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C797" w14:textId="5E45979D" w:rsidR="00A55F9B" w:rsidRPr="003E1515" w:rsidRDefault="00A55F9B" w:rsidP="00261BEF">
      <w:pPr>
        <w:pStyle w:val="Heading1"/>
      </w:pPr>
      <w:r w:rsidRPr="00261BEF">
        <w:rPr>
          <w:sz w:val="32"/>
          <w:szCs w:val="32"/>
        </w:rPr>
        <w:t xml:space="preserve">School Climate Improvement </w:t>
      </w:r>
      <w:r w:rsidR="00261BEF" w:rsidRPr="00261BEF">
        <w:rPr>
          <w:sz w:val="32"/>
          <w:szCs w:val="32"/>
        </w:rPr>
        <w:br/>
      </w:r>
      <w:r w:rsidR="00261BEF">
        <w:t>S</w:t>
      </w:r>
      <w:r w:rsidRPr="003E1515">
        <w:t>elf-Assessment and Action Planner</w:t>
      </w:r>
    </w:p>
    <w:p w14:paraId="6A590A5E" w14:textId="541E6DCB" w:rsidR="00A55F9B" w:rsidRPr="00C56D25" w:rsidRDefault="00A55F9B" w:rsidP="00BE0DC3">
      <w:pPr>
        <w:pStyle w:val="BodyText"/>
        <w:spacing w:before="1200"/>
      </w:pPr>
      <w:r w:rsidRPr="00C56D25">
        <w:t xml:space="preserve">After reading </w:t>
      </w:r>
      <w:r w:rsidRPr="00596E14">
        <w:t>the</w:t>
      </w:r>
      <w:r w:rsidRPr="00596E14">
        <w:rPr>
          <w:i/>
        </w:rPr>
        <w:t xml:space="preserve"> </w:t>
      </w:r>
      <w:hyperlink r:id="rId12" w:history="1">
        <w:r w:rsidRPr="00596E14">
          <w:rPr>
            <w:rStyle w:val="Hyperlink"/>
            <w:rFonts w:cs="Arial"/>
            <w:i/>
          </w:rPr>
          <w:t>Quick Guide on Making School Climate Improvements</w:t>
        </w:r>
      </w:hyperlink>
      <w:r w:rsidR="005D03FB">
        <w:t>, school leaders, school climate teams, or their designee</w:t>
      </w:r>
      <w:r w:rsidRPr="00C56D25">
        <w:t xml:space="preserve"> can (1) complete the following self-assessment to determine the extent to which </w:t>
      </w:r>
      <w:r>
        <w:t>they are</w:t>
      </w:r>
      <w:r w:rsidRPr="00C56D25">
        <w:t xml:space="preserve"> making school climate improvements</w:t>
      </w:r>
      <w:r>
        <w:t>, and</w:t>
      </w:r>
      <w:r w:rsidRPr="00C56D25">
        <w:t xml:space="preserve"> (2) identify short- and long-term school climate improvement goals based on </w:t>
      </w:r>
      <w:r>
        <w:t xml:space="preserve">the </w:t>
      </w:r>
      <w:r w:rsidRPr="00C56D25">
        <w:t xml:space="preserve">school climate improvement priorities </w:t>
      </w:r>
      <w:r>
        <w:t xml:space="preserve">and </w:t>
      </w:r>
      <w:r w:rsidRPr="00C56D25">
        <w:t xml:space="preserve">the results of </w:t>
      </w:r>
      <w:r>
        <w:t>the</w:t>
      </w:r>
      <w:r w:rsidRPr="00C56D25">
        <w:t xml:space="preserve"> </w:t>
      </w:r>
      <w:r>
        <w:t>self-</w:t>
      </w:r>
      <w:r w:rsidRPr="00C56D25">
        <w:t>assessment.</w:t>
      </w:r>
    </w:p>
    <w:p w14:paraId="74EFA5FE" w14:textId="77777777" w:rsidR="00A55F9B" w:rsidRPr="005C5AD9" w:rsidRDefault="00A55F9B" w:rsidP="005C5AD9">
      <w:pPr>
        <w:pStyle w:val="Heading2"/>
      </w:pPr>
      <w:r w:rsidRPr="005C5AD9">
        <w:t>Self-Assessment</w:t>
      </w:r>
    </w:p>
    <w:p w14:paraId="28BFE60E" w14:textId="77777777" w:rsidR="00A55F9B" w:rsidRDefault="00A55F9B" w:rsidP="00BE0DC3">
      <w:pPr>
        <w:pStyle w:val="BodyText"/>
      </w:pPr>
      <w:r w:rsidRPr="00C56D25">
        <w:t xml:space="preserve">For </w:t>
      </w:r>
      <w:r w:rsidRPr="00C56D25">
        <w:rPr>
          <w:u w:val="single"/>
        </w:rPr>
        <w:t>each action step</w:t>
      </w:r>
      <w:r w:rsidRPr="00C56D25">
        <w:t>, use the following key to mark the extent to which your school has taken an action step, if at all.</w:t>
      </w:r>
    </w:p>
    <w:p w14:paraId="3836CFE0" w14:textId="77777777" w:rsidR="00BE0DC3" w:rsidRPr="00C56D25" w:rsidRDefault="00BE0DC3" w:rsidP="00BE0DC3"/>
    <w:tbl>
      <w:tblPr>
        <w:tblStyle w:val="TableGrid"/>
        <w:tblW w:w="9360" w:type="dxa"/>
        <w:tblBorders>
          <w:top w:val="single" w:sz="18" w:space="0" w:color="2255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3"/>
        <w:gridCol w:w="2333"/>
        <w:gridCol w:w="2363"/>
      </w:tblGrid>
      <w:tr w:rsidR="00A55F9B" w:rsidRPr="00C36010" w14:paraId="178C1A90" w14:textId="77777777" w:rsidTr="00452137">
        <w:tc>
          <w:tcPr>
            <w:tcW w:w="2563" w:type="dxa"/>
            <w:shd w:val="clear" w:color="auto" w:fill="BFBFBF" w:themeFill="background1" w:themeFillShade="BF"/>
          </w:tcPr>
          <w:p w14:paraId="64E96666" w14:textId="77777777" w:rsidR="00A55F9B" w:rsidRPr="00C36010" w:rsidRDefault="00A55F9B" w:rsidP="00D37D04">
            <w:pPr>
              <w:pStyle w:val="TableColumnHeadCentered"/>
              <w:jc w:val="left"/>
            </w:pPr>
            <w:r w:rsidRPr="00C36010">
              <w:t>Not at All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14:paraId="690A438C" w14:textId="77777777" w:rsidR="00A55F9B" w:rsidRPr="00C36010" w:rsidRDefault="00A55F9B" w:rsidP="00D37D04">
            <w:pPr>
              <w:pStyle w:val="TableColumnHeadCentered"/>
              <w:jc w:val="left"/>
            </w:pPr>
            <w:r w:rsidRPr="00C36010">
              <w:t>To Some Extent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14:paraId="49CE52A9" w14:textId="77777777" w:rsidR="00A55F9B" w:rsidRPr="00C36010" w:rsidRDefault="00A55F9B" w:rsidP="00D37D04">
            <w:pPr>
              <w:pStyle w:val="TableColumnHeadCentered"/>
              <w:jc w:val="left"/>
            </w:pPr>
            <w:r w:rsidRPr="00C36010">
              <w:t>To a Great Extent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14:paraId="0B460074" w14:textId="77777777" w:rsidR="00A55F9B" w:rsidRPr="00C36010" w:rsidRDefault="00A55F9B" w:rsidP="00D37D04">
            <w:pPr>
              <w:pStyle w:val="TableColumnHeadCentered"/>
              <w:jc w:val="left"/>
            </w:pPr>
            <w:r w:rsidRPr="00C36010">
              <w:t>Completely</w:t>
            </w:r>
          </w:p>
        </w:tc>
      </w:tr>
      <w:tr w:rsidR="00A55F9B" w:rsidRPr="00C36010" w14:paraId="71F3A9FE" w14:textId="77777777" w:rsidTr="005C5AD9">
        <w:tc>
          <w:tcPr>
            <w:tcW w:w="2563" w:type="dxa"/>
            <w:shd w:val="clear" w:color="auto" w:fill="D9D9D9" w:themeFill="background1" w:themeFillShade="D9"/>
          </w:tcPr>
          <w:p w14:paraId="74E3D788" w14:textId="77777777" w:rsidR="00A55F9B" w:rsidRPr="00C36010" w:rsidRDefault="00A55F9B" w:rsidP="00C36010">
            <w:pPr>
              <w:pStyle w:val="TableText"/>
            </w:pPr>
            <w:commentRangeStart w:id="0"/>
            <w:r w:rsidRPr="00C36010">
              <w:t xml:space="preserve">Either your school has not taken this step yet or has hit most of the pitfalls described in the Quick Guide for this action step. 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63D078B6" w14:textId="77777777" w:rsidR="00A55F9B" w:rsidRPr="00C36010" w:rsidRDefault="00A55F9B" w:rsidP="00C36010">
            <w:pPr>
              <w:pStyle w:val="TableText"/>
            </w:pPr>
            <w:r w:rsidRPr="00C36010">
              <w:t>Your school has hit a number of the pitfalls described i</w:t>
            </w:r>
            <w:bookmarkStart w:id="1" w:name="_GoBack"/>
            <w:bookmarkEnd w:id="1"/>
            <w:r w:rsidRPr="00C36010">
              <w:t>n the Quick Guide when taking this step.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4FB3C525" w14:textId="77777777" w:rsidR="00A55F9B" w:rsidRPr="00C36010" w:rsidRDefault="00A55F9B" w:rsidP="00C36010">
            <w:pPr>
              <w:pStyle w:val="TableText"/>
            </w:pPr>
            <w:r w:rsidRPr="00C36010">
              <w:t>Your school has done well when taking this action step as described in the Quick Guide, but your school has hit a pitfall or two.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3E9EECEA" w14:textId="77777777" w:rsidR="00A55F9B" w:rsidRPr="00C36010" w:rsidRDefault="00A55F9B" w:rsidP="00C36010">
            <w:pPr>
              <w:pStyle w:val="TableText"/>
            </w:pPr>
            <w:r w:rsidRPr="00C36010">
              <w:t>Your school has done really well when taking this action step as described in the Quick Guide.</w:t>
            </w:r>
            <w:commentRangeEnd w:id="0"/>
          </w:p>
        </w:tc>
      </w:tr>
    </w:tbl>
    <w:p w14:paraId="2BCD5F13" w14:textId="7D90B44D" w:rsidR="00A55F9B" w:rsidRPr="00D2054A" w:rsidRDefault="00A55F9B" w:rsidP="00BE0DC3">
      <w:pPr>
        <w:pStyle w:val="Heading3"/>
      </w:pPr>
      <w:r w:rsidRPr="00D2054A">
        <w:t>Activity Set 1: Planning for School Climate Improvements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92"/>
        <w:gridCol w:w="1182"/>
        <w:gridCol w:w="1234"/>
        <w:gridCol w:w="1233"/>
        <w:gridCol w:w="1319"/>
      </w:tblGrid>
      <w:tr w:rsidR="00A55F9B" w:rsidRPr="00C56D25" w14:paraId="00B34143" w14:textId="77777777" w:rsidTr="00A03120">
        <w:tc>
          <w:tcPr>
            <w:tcW w:w="4945" w:type="dxa"/>
            <w:shd w:val="clear" w:color="auto" w:fill="A9B33B"/>
            <w:vAlign w:val="bottom"/>
          </w:tcPr>
          <w:p w14:paraId="00C521AA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Action Steps</w:t>
            </w:r>
          </w:p>
        </w:tc>
        <w:tc>
          <w:tcPr>
            <w:tcW w:w="1327" w:type="dxa"/>
            <w:shd w:val="clear" w:color="auto" w:fill="A9B33B"/>
            <w:vAlign w:val="bottom"/>
          </w:tcPr>
          <w:p w14:paraId="25A92E5B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Not at All</w:t>
            </w:r>
          </w:p>
        </w:tc>
        <w:tc>
          <w:tcPr>
            <w:tcW w:w="1328" w:type="dxa"/>
            <w:shd w:val="clear" w:color="auto" w:fill="A9B33B"/>
            <w:vAlign w:val="bottom"/>
          </w:tcPr>
          <w:p w14:paraId="66642A5B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Some Extent</w:t>
            </w:r>
          </w:p>
        </w:tc>
        <w:tc>
          <w:tcPr>
            <w:tcW w:w="1327" w:type="dxa"/>
            <w:shd w:val="clear" w:color="auto" w:fill="A9B33B"/>
            <w:vAlign w:val="bottom"/>
          </w:tcPr>
          <w:p w14:paraId="2BB9CD79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a Great Extent</w:t>
            </w:r>
          </w:p>
        </w:tc>
        <w:tc>
          <w:tcPr>
            <w:tcW w:w="1328" w:type="dxa"/>
            <w:shd w:val="clear" w:color="auto" w:fill="A9B33B"/>
            <w:vAlign w:val="bottom"/>
          </w:tcPr>
          <w:p w14:paraId="120C660A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Completely</w:t>
            </w:r>
          </w:p>
        </w:tc>
      </w:tr>
      <w:tr w:rsidR="00A55F9B" w:rsidRPr="00C56D25" w14:paraId="7B2533B7" w14:textId="77777777" w:rsidTr="00A03120">
        <w:tc>
          <w:tcPr>
            <w:tcW w:w="4945" w:type="dxa"/>
            <w:shd w:val="clear" w:color="auto" w:fill="A9B33B"/>
          </w:tcPr>
          <w:p w14:paraId="77DB6095" w14:textId="77777777" w:rsidR="00A55F9B" w:rsidRPr="00C36010" w:rsidRDefault="00A55F9B" w:rsidP="005C5AD9">
            <w:pPr>
              <w:pStyle w:val="TableText"/>
              <w:numPr>
                <w:ilvl w:val="0"/>
                <w:numId w:val="10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Developed a Core Planning Team</w:t>
            </w:r>
          </w:p>
        </w:tc>
        <w:tc>
          <w:tcPr>
            <w:tcW w:w="1327" w:type="dxa"/>
          </w:tcPr>
          <w:p w14:paraId="36152BA4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65380D2A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325DF540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59966ECA" w14:textId="77777777" w:rsidR="00A55F9B" w:rsidRPr="00C56D25" w:rsidRDefault="00A55F9B" w:rsidP="00C36010">
            <w:pPr>
              <w:pStyle w:val="TableText"/>
            </w:pPr>
          </w:p>
        </w:tc>
      </w:tr>
      <w:tr w:rsidR="00A55F9B" w:rsidRPr="00C56D25" w14:paraId="7AEBC10B" w14:textId="77777777" w:rsidTr="00A03120">
        <w:tc>
          <w:tcPr>
            <w:tcW w:w="4945" w:type="dxa"/>
            <w:shd w:val="clear" w:color="auto" w:fill="A9B33B"/>
          </w:tcPr>
          <w:p w14:paraId="5D3DE8BE" w14:textId="77777777" w:rsidR="00A55F9B" w:rsidRPr="00C36010" w:rsidRDefault="00A55F9B" w:rsidP="005C5AD9">
            <w:pPr>
              <w:pStyle w:val="TableText"/>
              <w:numPr>
                <w:ilvl w:val="0"/>
                <w:numId w:val="10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Integrated School Climate Improvement Efforts</w:t>
            </w:r>
          </w:p>
        </w:tc>
        <w:tc>
          <w:tcPr>
            <w:tcW w:w="1327" w:type="dxa"/>
          </w:tcPr>
          <w:p w14:paraId="2B16A534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1ECC901D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28C1624E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1DE525E7" w14:textId="77777777" w:rsidR="00A55F9B" w:rsidRPr="00C56D25" w:rsidRDefault="00A55F9B" w:rsidP="00C36010">
            <w:pPr>
              <w:pStyle w:val="TableText"/>
            </w:pPr>
          </w:p>
        </w:tc>
      </w:tr>
      <w:tr w:rsidR="00A55F9B" w:rsidRPr="00C56D25" w14:paraId="0DCE9155" w14:textId="77777777" w:rsidTr="00A03120">
        <w:tc>
          <w:tcPr>
            <w:tcW w:w="4945" w:type="dxa"/>
            <w:shd w:val="clear" w:color="auto" w:fill="A9B33B"/>
          </w:tcPr>
          <w:p w14:paraId="4159B0B1" w14:textId="77777777" w:rsidR="00A55F9B" w:rsidRPr="00C36010" w:rsidRDefault="00A55F9B" w:rsidP="005C5AD9">
            <w:pPr>
              <w:pStyle w:val="TableText"/>
              <w:numPr>
                <w:ilvl w:val="0"/>
                <w:numId w:val="10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Created a Vision and Logic Model</w:t>
            </w:r>
          </w:p>
        </w:tc>
        <w:tc>
          <w:tcPr>
            <w:tcW w:w="1327" w:type="dxa"/>
          </w:tcPr>
          <w:p w14:paraId="28DC4D25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26884BED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55D58183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7AD66430" w14:textId="77777777" w:rsidR="00A55F9B" w:rsidRPr="00C56D25" w:rsidRDefault="00A55F9B" w:rsidP="00C36010">
            <w:pPr>
              <w:pStyle w:val="TableText"/>
            </w:pPr>
          </w:p>
        </w:tc>
      </w:tr>
      <w:tr w:rsidR="00A55F9B" w:rsidRPr="00C56D25" w14:paraId="38D2B057" w14:textId="77777777" w:rsidTr="00A03120">
        <w:tc>
          <w:tcPr>
            <w:tcW w:w="4945" w:type="dxa"/>
            <w:shd w:val="clear" w:color="auto" w:fill="A9B33B"/>
          </w:tcPr>
          <w:p w14:paraId="48AA2226" w14:textId="77777777" w:rsidR="00A55F9B" w:rsidRPr="00C36010" w:rsidRDefault="00A55F9B" w:rsidP="005C5AD9">
            <w:pPr>
              <w:pStyle w:val="TableText"/>
              <w:numPr>
                <w:ilvl w:val="0"/>
                <w:numId w:val="10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Planned for Data Collection and Analysis</w:t>
            </w:r>
          </w:p>
        </w:tc>
        <w:tc>
          <w:tcPr>
            <w:tcW w:w="1327" w:type="dxa"/>
          </w:tcPr>
          <w:p w14:paraId="41ECF574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3A914153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7183F35A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6E1BBA9B" w14:textId="77777777" w:rsidR="00A55F9B" w:rsidRPr="00C56D25" w:rsidRDefault="00A55F9B" w:rsidP="00C36010">
            <w:pPr>
              <w:pStyle w:val="TableText"/>
            </w:pPr>
          </w:p>
        </w:tc>
      </w:tr>
      <w:tr w:rsidR="00A55F9B" w:rsidRPr="00C56D25" w14:paraId="248E79DF" w14:textId="77777777" w:rsidTr="00A03120">
        <w:tc>
          <w:tcPr>
            <w:tcW w:w="4945" w:type="dxa"/>
            <w:shd w:val="clear" w:color="auto" w:fill="A9B33B"/>
          </w:tcPr>
          <w:p w14:paraId="05C3BFF8" w14:textId="77777777" w:rsidR="00A55F9B" w:rsidRPr="00C36010" w:rsidRDefault="00A55F9B" w:rsidP="005C5AD9">
            <w:pPr>
              <w:pStyle w:val="TableText"/>
              <w:numPr>
                <w:ilvl w:val="0"/>
                <w:numId w:val="10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Developed a Communication Plan</w:t>
            </w:r>
          </w:p>
        </w:tc>
        <w:tc>
          <w:tcPr>
            <w:tcW w:w="1327" w:type="dxa"/>
          </w:tcPr>
          <w:p w14:paraId="41A82FB6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6C3B2FCF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35A5F81C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3B2C10D4" w14:textId="77777777" w:rsidR="00A55F9B" w:rsidRPr="00C56D25" w:rsidRDefault="00A55F9B" w:rsidP="00C36010">
            <w:pPr>
              <w:pStyle w:val="TableText"/>
            </w:pPr>
          </w:p>
        </w:tc>
      </w:tr>
      <w:tr w:rsidR="00A55F9B" w:rsidRPr="00C56D25" w14:paraId="42A70982" w14:textId="77777777" w:rsidTr="00A03120">
        <w:tc>
          <w:tcPr>
            <w:tcW w:w="4945" w:type="dxa"/>
            <w:shd w:val="clear" w:color="auto" w:fill="A9B33B"/>
          </w:tcPr>
          <w:p w14:paraId="08E62639" w14:textId="77777777" w:rsidR="00A55F9B" w:rsidRPr="00C36010" w:rsidRDefault="00A55F9B" w:rsidP="005C5AD9">
            <w:pPr>
              <w:pStyle w:val="TableText"/>
              <w:numPr>
                <w:ilvl w:val="0"/>
                <w:numId w:val="10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Planned to Routinize Practices</w:t>
            </w:r>
          </w:p>
        </w:tc>
        <w:tc>
          <w:tcPr>
            <w:tcW w:w="1327" w:type="dxa"/>
          </w:tcPr>
          <w:p w14:paraId="005513C1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5AE38BAF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667297BC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5533E362" w14:textId="77777777" w:rsidR="00A55F9B" w:rsidRPr="00C56D25" w:rsidRDefault="00A55F9B" w:rsidP="00C36010">
            <w:pPr>
              <w:pStyle w:val="TableText"/>
            </w:pPr>
          </w:p>
        </w:tc>
      </w:tr>
      <w:tr w:rsidR="00A55F9B" w:rsidRPr="00C56D25" w14:paraId="5201B5F8" w14:textId="77777777" w:rsidTr="00A03120">
        <w:tc>
          <w:tcPr>
            <w:tcW w:w="4945" w:type="dxa"/>
            <w:shd w:val="clear" w:color="auto" w:fill="A9B33B"/>
          </w:tcPr>
          <w:p w14:paraId="1D249114" w14:textId="77777777" w:rsidR="00A55F9B" w:rsidRPr="00C36010" w:rsidRDefault="00A55F9B" w:rsidP="005C5AD9">
            <w:pPr>
              <w:pStyle w:val="TableText"/>
              <w:numPr>
                <w:ilvl w:val="0"/>
                <w:numId w:val="10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Planned to Differentiate Supports</w:t>
            </w:r>
          </w:p>
        </w:tc>
        <w:tc>
          <w:tcPr>
            <w:tcW w:w="1327" w:type="dxa"/>
          </w:tcPr>
          <w:p w14:paraId="1EDE5F5E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53FD6E57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3C7EED9A" w14:textId="77777777" w:rsidR="00A55F9B" w:rsidRPr="00C56D25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6C6DF94B" w14:textId="77777777" w:rsidR="00A55F9B" w:rsidRPr="00C56D25" w:rsidRDefault="00A55F9B" w:rsidP="00C36010">
            <w:pPr>
              <w:pStyle w:val="TableText"/>
            </w:pPr>
          </w:p>
        </w:tc>
      </w:tr>
    </w:tbl>
    <w:p w14:paraId="26AED186" w14:textId="3361E0D7" w:rsidR="00A55F9B" w:rsidRPr="00D2054A" w:rsidRDefault="00A55F9B" w:rsidP="00BE0DC3">
      <w:pPr>
        <w:pStyle w:val="Heading3"/>
      </w:pPr>
      <w:r w:rsidRPr="00D2054A">
        <w:lastRenderedPageBreak/>
        <w:t>Activity Set 2: Engaging Stakeholders in School Climate Improvements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87"/>
        <w:gridCol w:w="1185"/>
        <w:gridCol w:w="1235"/>
        <w:gridCol w:w="1234"/>
        <w:gridCol w:w="1319"/>
      </w:tblGrid>
      <w:tr w:rsidR="00A55F9B" w:rsidRPr="00C56D25" w14:paraId="7CAF8D88" w14:textId="77777777" w:rsidTr="00A03120">
        <w:tc>
          <w:tcPr>
            <w:tcW w:w="4945" w:type="dxa"/>
            <w:shd w:val="clear" w:color="auto" w:fill="0093B1"/>
            <w:vAlign w:val="bottom"/>
          </w:tcPr>
          <w:p w14:paraId="1BA8C0C6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Action Steps</w:t>
            </w:r>
          </w:p>
        </w:tc>
        <w:tc>
          <w:tcPr>
            <w:tcW w:w="1327" w:type="dxa"/>
            <w:shd w:val="clear" w:color="auto" w:fill="0093B1"/>
            <w:vAlign w:val="bottom"/>
          </w:tcPr>
          <w:p w14:paraId="33F81D29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Not at All</w:t>
            </w:r>
          </w:p>
        </w:tc>
        <w:tc>
          <w:tcPr>
            <w:tcW w:w="1328" w:type="dxa"/>
            <w:shd w:val="clear" w:color="auto" w:fill="0093B1"/>
            <w:vAlign w:val="bottom"/>
          </w:tcPr>
          <w:p w14:paraId="50836E55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Some Extent</w:t>
            </w:r>
          </w:p>
        </w:tc>
        <w:tc>
          <w:tcPr>
            <w:tcW w:w="1327" w:type="dxa"/>
            <w:shd w:val="clear" w:color="auto" w:fill="0093B1"/>
            <w:vAlign w:val="bottom"/>
          </w:tcPr>
          <w:p w14:paraId="5D2C94CF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a Great Extent</w:t>
            </w:r>
          </w:p>
        </w:tc>
        <w:tc>
          <w:tcPr>
            <w:tcW w:w="1328" w:type="dxa"/>
            <w:shd w:val="clear" w:color="auto" w:fill="0093B1"/>
            <w:vAlign w:val="bottom"/>
          </w:tcPr>
          <w:p w14:paraId="1255B28D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Completely</w:t>
            </w:r>
          </w:p>
        </w:tc>
      </w:tr>
      <w:tr w:rsidR="00A55F9B" w:rsidRPr="00C56D25" w14:paraId="1C3FC684" w14:textId="77777777" w:rsidTr="00A03120">
        <w:tc>
          <w:tcPr>
            <w:tcW w:w="4945" w:type="dxa"/>
            <w:shd w:val="clear" w:color="auto" w:fill="0093B1"/>
          </w:tcPr>
          <w:p w14:paraId="75D59117" w14:textId="77777777" w:rsidR="00A55F9B" w:rsidRPr="00C36010" w:rsidRDefault="00A55F9B" w:rsidP="005C5AD9">
            <w:pPr>
              <w:pStyle w:val="TableText"/>
              <w:numPr>
                <w:ilvl w:val="0"/>
                <w:numId w:val="11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Disseminated Key Messaging</w:t>
            </w:r>
          </w:p>
        </w:tc>
        <w:tc>
          <w:tcPr>
            <w:tcW w:w="1327" w:type="dxa"/>
          </w:tcPr>
          <w:p w14:paraId="1D2C14C5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3F259552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1FDE36C5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2AE7DE16" w14:textId="77777777" w:rsidR="00A55F9B" w:rsidRPr="00C36010" w:rsidRDefault="00A55F9B" w:rsidP="00C36010">
            <w:pPr>
              <w:pStyle w:val="TableText"/>
            </w:pPr>
          </w:p>
        </w:tc>
      </w:tr>
      <w:tr w:rsidR="00A55F9B" w:rsidRPr="00C56D25" w14:paraId="4292B514" w14:textId="77777777" w:rsidTr="00A03120">
        <w:tc>
          <w:tcPr>
            <w:tcW w:w="4945" w:type="dxa"/>
            <w:shd w:val="clear" w:color="auto" w:fill="0093B1"/>
          </w:tcPr>
          <w:p w14:paraId="55AF653B" w14:textId="77777777" w:rsidR="00A55F9B" w:rsidRPr="00C36010" w:rsidRDefault="00A55F9B" w:rsidP="005C5AD9">
            <w:pPr>
              <w:pStyle w:val="TableText"/>
              <w:numPr>
                <w:ilvl w:val="0"/>
                <w:numId w:val="11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Obtained Stakeholder Input</w:t>
            </w:r>
          </w:p>
        </w:tc>
        <w:tc>
          <w:tcPr>
            <w:tcW w:w="1327" w:type="dxa"/>
          </w:tcPr>
          <w:p w14:paraId="44CB79E0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4D0F605D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61F0AF64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698586D6" w14:textId="77777777" w:rsidR="00A55F9B" w:rsidRPr="00C36010" w:rsidRDefault="00A55F9B" w:rsidP="00C36010">
            <w:pPr>
              <w:pStyle w:val="TableText"/>
            </w:pPr>
          </w:p>
        </w:tc>
      </w:tr>
      <w:tr w:rsidR="00A55F9B" w:rsidRPr="00C56D25" w14:paraId="305EDA52" w14:textId="77777777" w:rsidTr="00A03120">
        <w:tc>
          <w:tcPr>
            <w:tcW w:w="4945" w:type="dxa"/>
            <w:shd w:val="clear" w:color="auto" w:fill="0093B1"/>
          </w:tcPr>
          <w:p w14:paraId="1139AB57" w14:textId="77777777" w:rsidR="00A55F9B" w:rsidRPr="00C36010" w:rsidRDefault="00A55F9B" w:rsidP="005C5AD9">
            <w:pPr>
              <w:pStyle w:val="TableText"/>
              <w:numPr>
                <w:ilvl w:val="0"/>
                <w:numId w:val="11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Built a Shared Understanding</w:t>
            </w:r>
          </w:p>
        </w:tc>
        <w:tc>
          <w:tcPr>
            <w:tcW w:w="1327" w:type="dxa"/>
          </w:tcPr>
          <w:p w14:paraId="6C6EF1BC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773C9DEC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6B8364D6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2AC05A8F" w14:textId="77777777" w:rsidR="00A55F9B" w:rsidRPr="00C36010" w:rsidRDefault="00A55F9B" w:rsidP="00C36010">
            <w:pPr>
              <w:pStyle w:val="TableText"/>
            </w:pPr>
          </w:p>
        </w:tc>
      </w:tr>
      <w:tr w:rsidR="00A55F9B" w:rsidRPr="00C56D25" w14:paraId="5FF72BF9" w14:textId="77777777" w:rsidTr="00A03120">
        <w:tc>
          <w:tcPr>
            <w:tcW w:w="4945" w:type="dxa"/>
            <w:shd w:val="clear" w:color="auto" w:fill="0093B1"/>
          </w:tcPr>
          <w:p w14:paraId="41EA425F" w14:textId="77777777" w:rsidR="00A55F9B" w:rsidRPr="00C36010" w:rsidRDefault="00A55F9B" w:rsidP="005C5AD9">
            <w:pPr>
              <w:pStyle w:val="TableText"/>
              <w:numPr>
                <w:ilvl w:val="0"/>
                <w:numId w:val="11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Shared Information About the Importance of Data</w:t>
            </w:r>
          </w:p>
        </w:tc>
        <w:tc>
          <w:tcPr>
            <w:tcW w:w="1327" w:type="dxa"/>
          </w:tcPr>
          <w:p w14:paraId="53011465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6B785762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02BD2BA3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2E3FC862" w14:textId="77777777" w:rsidR="00A55F9B" w:rsidRPr="00C36010" w:rsidRDefault="00A55F9B" w:rsidP="00C36010">
            <w:pPr>
              <w:pStyle w:val="TableText"/>
            </w:pPr>
          </w:p>
        </w:tc>
      </w:tr>
      <w:tr w:rsidR="00A55F9B" w:rsidRPr="00C56D25" w14:paraId="588F1D48" w14:textId="77777777" w:rsidTr="00A03120">
        <w:tc>
          <w:tcPr>
            <w:tcW w:w="4945" w:type="dxa"/>
            <w:shd w:val="clear" w:color="auto" w:fill="0093B1"/>
          </w:tcPr>
          <w:p w14:paraId="285ECE2B" w14:textId="77777777" w:rsidR="00A55F9B" w:rsidRPr="00C36010" w:rsidRDefault="00A55F9B" w:rsidP="005C5AD9">
            <w:pPr>
              <w:pStyle w:val="TableText"/>
              <w:numPr>
                <w:ilvl w:val="0"/>
                <w:numId w:val="11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Developed Family–School–Community Partnerships</w:t>
            </w:r>
          </w:p>
        </w:tc>
        <w:tc>
          <w:tcPr>
            <w:tcW w:w="1327" w:type="dxa"/>
          </w:tcPr>
          <w:p w14:paraId="581811E0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2E729871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7" w:type="dxa"/>
          </w:tcPr>
          <w:p w14:paraId="7D4EE743" w14:textId="77777777" w:rsidR="00A55F9B" w:rsidRPr="00C36010" w:rsidRDefault="00A55F9B" w:rsidP="00C36010">
            <w:pPr>
              <w:pStyle w:val="TableText"/>
            </w:pPr>
          </w:p>
        </w:tc>
        <w:tc>
          <w:tcPr>
            <w:tcW w:w="1328" w:type="dxa"/>
          </w:tcPr>
          <w:p w14:paraId="570AE8BA" w14:textId="77777777" w:rsidR="00A55F9B" w:rsidRPr="00C36010" w:rsidRDefault="00A55F9B" w:rsidP="00C36010">
            <w:pPr>
              <w:pStyle w:val="TableText"/>
            </w:pPr>
          </w:p>
        </w:tc>
      </w:tr>
    </w:tbl>
    <w:p w14:paraId="05633AB6" w14:textId="4CFB5D1D" w:rsidR="00A55F9B" w:rsidRPr="0030505E" w:rsidRDefault="00A55F9B" w:rsidP="00BE0DC3">
      <w:pPr>
        <w:pStyle w:val="Heading3"/>
      </w:pPr>
      <w:r w:rsidRPr="0030505E">
        <w:t>Activity Set 3: Collecting and Reporting School Climate Data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02"/>
        <w:gridCol w:w="1149"/>
        <w:gridCol w:w="1205"/>
        <w:gridCol w:w="1205"/>
        <w:gridCol w:w="1299"/>
      </w:tblGrid>
      <w:tr w:rsidR="00C36010" w:rsidRPr="00C36010" w14:paraId="5761F96A" w14:textId="77777777" w:rsidTr="00A03120">
        <w:tc>
          <w:tcPr>
            <w:tcW w:w="5035" w:type="dxa"/>
            <w:shd w:val="clear" w:color="auto" w:fill="A63331"/>
            <w:vAlign w:val="bottom"/>
          </w:tcPr>
          <w:p w14:paraId="4AD00CA4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Action Steps</w:t>
            </w:r>
          </w:p>
        </w:tc>
        <w:tc>
          <w:tcPr>
            <w:tcW w:w="1305" w:type="dxa"/>
            <w:shd w:val="clear" w:color="auto" w:fill="A63331"/>
            <w:vAlign w:val="bottom"/>
          </w:tcPr>
          <w:p w14:paraId="2A81D615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Not at All</w:t>
            </w:r>
          </w:p>
        </w:tc>
        <w:tc>
          <w:tcPr>
            <w:tcW w:w="1305" w:type="dxa"/>
            <w:shd w:val="clear" w:color="auto" w:fill="A63331"/>
            <w:vAlign w:val="bottom"/>
          </w:tcPr>
          <w:p w14:paraId="51FEA9B0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Some Extent</w:t>
            </w:r>
          </w:p>
        </w:tc>
        <w:tc>
          <w:tcPr>
            <w:tcW w:w="1305" w:type="dxa"/>
            <w:shd w:val="clear" w:color="auto" w:fill="A63331"/>
            <w:vAlign w:val="bottom"/>
          </w:tcPr>
          <w:p w14:paraId="31C09869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a Great Extent</w:t>
            </w:r>
          </w:p>
        </w:tc>
        <w:tc>
          <w:tcPr>
            <w:tcW w:w="1305" w:type="dxa"/>
            <w:shd w:val="clear" w:color="auto" w:fill="A63331"/>
            <w:vAlign w:val="bottom"/>
          </w:tcPr>
          <w:p w14:paraId="44A3B4F5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Completely</w:t>
            </w:r>
          </w:p>
        </w:tc>
      </w:tr>
      <w:tr w:rsidR="00A55F9B" w14:paraId="61C3A4A6" w14:textId="77777777" w:rsidTr="00A03120">
        <w:tc>
          <w:tcPr>
            <w:tcW w:w="5035" w:type="dxa"/>
            <w:shd w:val="clear" w:color="auto" w:fill="A63331"/>
          </w:tcPr>
          <w:p w14:paraId="64AA2C40" w14:textId="77777777" w:rsidR="00A55F9B" w:rsidRPr="0030505E" w:rsidRDefault="00A55F9B" w:rsidP="005C5AD9">
            <w:pPr>
              <w:pStyle w:val="TableText"/>
              <w:numPr>
                <w:ilvl w:val="0"/>
                <w:numId w:val="12"/>
              </w:numPr>
              <w:ind w:left="360"/>
              <w:rPr>
                <w:color w:val="FFFFFF" w:themeColor="background1"/>
              </w:rPr>
            </w:pPr>
            <w:r w:rsidRPr="0030505E">
              <w:rPr>
                <w:color w:val="FFFFFF" w:themeColor="background1"/>
              </w:rPr>
              <w:t>Finalized Measures/Confirm</w:t>
            </w:r>
            <w:r>
              <w:rPr>
                <w:color w:val="FFFFFF" w:themeColor="background1"/>
              </w:rPr>
              <w:t>ed</w:t>
            </w:r>
            <w:r w:rsidRPr="0030505E">
              <w:rPr>
                <w:color w:val="FFFFFF" w:themeColor="background1"/>
              </w:rPr>
              <w:t xml:space="preserve"> Survey Instrument</w:t>
            </w:r>
          </w:p>
        </w:tc>
        <w:tc>
          <w:tcPr>
            <w:tcW w:w="1305" w:type="dxa"/>
          </w:tcPr>
          <w:p w14:paraId="6F707DCC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996E030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3C236CA0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360B1223" w14:textId="77777777" w:rsidR="00A55F9B" w:rsidRDefault="00A55F9B" w:rsidP="00C36010">
            <w:pPr>
              <w:pStyle w:val="TableText"/>
            </w:pPr>
          </w:p>
        </w:tc>
      </w:tr>
      <w:tr w:rsidR="00A55F9B" w14:paraId="3E0C4C70" w14:textId="77777777" w:rsidTr="00A03120">
        <w:tc>
          <w:tcPr>
            <w:tcW w:w="5035" w:type="dxa"/>
            <w:shd w:val="clear" w:color="auto" w:fill="A63331"/>
          </w:tcPr>
          <w:p w14:paraId="29906FA3" w14:textId="77777777" w:rsidR="00A55F9B" w:rsidRPr="0030505E" w:rsidRDefault="00A55F9B" w:rsidP="005C5AD9">
            <w:pPr>
              <w:pStyle w:val="TableText"/>
              <w:numPr>
                <w:ilvl w:val="0"/>
                <w:numId w:val="12"/>
              </w:numPr>
              <w:ind w:left="360"/>
              <w:rPr>
                <w:color w:val="FFFFFF" w:themeColor="background1"/>
              </w:rPr>
            </w:pPr>
            <w:r w:rsidRPr="0030505E">
              <w:rPr>
                <w:color w:val="FFFFFF" w:themeColor="background1"/>
              </w:rPr>
              <w:t>Collect</w:t>
            </w:r>
            <w:r>
              <w:rPr>
                <w:color w:val="FFFFFF" w:themeColor="background1"/>
              </w:rPr>
              <w:t>ed</w:t>
            </w:r>
            <w:r w:rsidRPr="0030505E">
              <w:rPr>
                <w:color w:val="FFFFFF" w:themeColor="background1"/>
              </w:rPr>
              <w:t xml:space="preserve"> Data</w:t>
            </w:r>
          </w:p>
        </w:tc>
        <w:tc>
          <w:tcPr>
            <w:tcW w:w="1305" w:type="dxa"/>
          </w:tcPr>
          <w:p w14:paraId="2517994E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15611E0E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9CAB4F6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008D0BDA" w14:textId="77777777" w:rsidR="00A55F9B" w:rsidRDefault="00A55F9B" w:rsidP="00C36010">
            <w:pPr>
              <w:pStyle w:val="TableText"/>
            </w:pPr>
          </w:p>
        </w:tc>
      </w:tr>
      <w:tr w:rsidR="00A55F9B" w14:paraId="62FC01F9" w14:textId="77777777" w:rsidTr="00A03120">
        <w:tc>
          <w:tcPr>
            <w:tcW w:w="5035" w:type="dxa"/>
            <w:shd w:val="clear" w:color="auto" w:fill="A63331"/>
          </w:tcPr>
          <w:p w14:paraId="78DD3EE6" w14:textId="77777777" w:rsidR="00A55F9B" w:rsidRPr="0030505E" w:rsidRDefault="00A55F9B" w:rsidP="005C5AD9">
            <w:pPr>
              <w:pStyle w:val="TableText"/>
              <w:numPr>
                <w:ilvl w:val="0"/>
                <w:numId w:val="12"/>
              </w:numPr>
              <w:ind w:left="360"/>
              <w:rPr>
                <w:color w:val="FFFFFF" w:themeColor="background1"/>
              </w:rPr>
            </w:pPr>
            <w:r w:rsidRPr="0030505E">
              <w:rPr>
                <w:color w:val="FFFFFF" w:themeColor="background1"/>
              </w:rPr>
              <w:t>Analyz</w:t>
            </w:r>
            <w:r>
              <w:rPr>
                <w:color w:val="FFFFFF" w:themeColor="background1"/>
              </w:rPr>
              <w:t>ed</w:t>
            </w:r>
            <w:r w:rsidRPr="0030505E">
              <w:rPr>
                <w:color w:val="FFFFFF" w:themeColor="background1"/>
              </w:rPr>
              <w:t xml:space="preserve"> Data</w:t>
            </w:r>
          </w:p>
        </w:tc>
        <w:tc>
          <w:tcPr>
            <w:tcW w:w="1305" w:type="dxa"/>
          </w:tcPr>
          <w:p w14:paraId="5AC2FD88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05852D8A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6130C685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73CCFC8" w14:textId="77777777" w:rsidR="00A55F9B" w:rsidRDefault="00A55F9B" w:rsidP="00C36010">
            <w:pPr>
              <w:pStyle w:val="TableText"/>
            </w:pPr>
          </w:p>
        </w:tc>
      </w:tr>
      <w:tr w:rsidR="00A55F9B" w14:paraId="05F184D7" w14:textId="77777777" w:rsidTr="00A03120">
        <w:tc>
          <w:tcPr>
            <w:tcW w:w="5035" w:type="dxa"/>
            <w:shd w:val="clear" w:color="auto" w:fill="A63331"/>
          </w:tcPr>
          <w:p w14:paraId="78E490E2" w14:textId="77777777" w:rsidR="00A55F9B" w:rsidRPr="0030505E" w:rsidRDefault="00A55F9B" w:rsidP="005C5AD9">
            <w:pPr>
              <w:pStyle w:val="TableText"/>
              <w:numPr>
                <w:ilvl w:val="0"/>
                <w:numId w:val="12"/>
              </w:numPr>
              <w:ind w:left="360"/>
              <w:rPr>
                <w:color w:val="FFFFFF" w:themeColor="background1"/>
              </w:rPr>
            </w:pPr>
            <w:r w:rsidRPr="0030505E">
              <w:rPr>
                <w:color w:val="FFFFFF" w:themeColor="background1"/>
              </w:rPr>
              <w:t>Us</w:t>
            </w:r>
            <w:r>
              <w:rPr>
                <w:color w:val="FFFFFF" w:themeColor="background1"/>
              </w:rPr>
              <w:t>ed</w:t>
            </w:r>
            <w:r w:rsidRPr="0030505E">
              <w:rPr>
                <w:color w:val="FFFFFF" w:themeColor="background1"/>
              </w:rPr>
              <w:t xml:space="preserve"> Additional Resources</w:t>
            </w:r>
          </w:p>
        </w:tc>
        <w:tc>
          <w:tcPr>
            <w:tcW w:w="1305" w:type="dxa"/>
          </w:tcPr>
          <w:p w14:paraId="73972FBA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0A0ED5B4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762919DA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1D1BAA1" w14:textId="77777777" w:rsidR="00A55F9B" w:rsidRDefault="00A55F9B" w:rsidP="00C36010">
            <w:pPr>
              <w:pStyle w:val="TableText"/>
            </w:pPr>
          </w:p>
        </w:tc>
      </w:tr>
      <w:tr w:rsidR="00A55F9B" w14:paraId="45F9CCE0" w14:textId="77777777" w:rsidTr="00A03120">
        <w:tc>
          <w:tcPr>
            <w:tcW w:w="5035" w:type="dxa"/>
            <w:shd w:val="clear" w:color="auto" w:fill="A63331"/>
          </w:tcPr>
          <w:p w14:paraId="1D81D11F" w14:textId="77777777" w:rsidR="00A55F9B" w:rsidRPr="0030505E" w:rsidRDefault="00A55F9B" w:rsidP="005C5AD9">
            <w:pPr>
              <w:pStyle w:val="TableText"/>
              <w:numPr>
                <w:ilvl w:val="0"/>
                <w:numId w:val="12"/>
              </w:numPr>
              <w:ind w:left="360"/>
              <w:rPr>
                <w:color w:val="FFFFFF" w:themeColor="background1"/>
              </w:rPr>
            </w:pPr>
            <w:r w:rsidRPr="0030505E">
              <w:rPr>
                <w:color w:val="FFFFFF" w:themeColor="background1"/>
              </w:rPr>
              <w:t>Allow</w:t>
            </w:r>
            <w:r>
              <w:rPr>
                <w:color w:val="FFFFFF" w:themeColor="background1"/>
              </w:rPr>
              <w:t>ed</w:t>
            </w:r>
            <w:r w:rsidRPr="0030505E">
              <w:rPr>
                <w:color w:val="FFFFFF" w:themeColor="background1"/>
              </w:rPr>
              <w:t xml:space="preserve"> Stakeholders to Review Data</w:t>
            </w:r>
          </w:p>
        </w:tc>
        <w:tc>
          <w:tcPr>
            <w:tcW w:w="1305" w:type="dxa"/>
          </w:tcPr>
          <w:p w14:paraId="184061C3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78F344F6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7A98A61" w14:textId="77777777" w:rsidR="00A55F9B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E2E6C34" w14:textId="77777777" w:rsidR="00A55F9B" w:rsidRDefault="00A55F9B" w:rsidP="00C36010">
            <w:pPr>
              <w:pStyle w:val="TableText"/>
            </w:pPr>
          </w:p>
        </w:tc>
      </w:tr>
    </w:tbl>
    <w:p w14:paraId="6D9171AB" w14:textId="706212BB" w:rsidR="00A55F9B" w:rsidRPr="0030505E" w:rsidRDefault="00A55F9B" w:rsidP="00BE0DC3">
      <w:pPr>
        <w:pStyle w:val="Heading3"/>
      </w:pPr>
      <w:r w:rsidRPr="0030505E">
        <w:t>Activity Set 4: Choosing and Implementing School Climate Interventions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63"/>
        <w:gridCol w:w="1165"/>
        <w:gridCol w:w="1216"/>
        <w:gridCol w:w="1216"/>
        <w:gridCol w:w="1300"/>
      </w:tblGrid>
      <w:tr w:rsidR="00C36010" w:rsidRPr="00C36010" w14:paraId="4BDE72F0" w14:textId="77777777" w:rsidTr="00A03120">
        <w:tc>
          <w:tcPr>
            <w:tcW w:w="5035" w:type="dxa"/>
            <w:shd w:val="clear" w:color="auto" w:fill="C3870D"/>
            <w:vAlign w:val="bottom"/>
          </w:tcPr>
          <w:p w14:paraId="7FC2B184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Action Steps</w:t>
            </w:r>
          </w:p>
        </w:tc>
        <w:tc>
          <w:tcPr>
            <w:tcW w:w="1305" w:type="dxa"/>
            <w:shd w:val="clear" w:color="auto" w:fill="C3870D"/>
            <w:vAlign w:val="bottom"/>
          </w:tcPr>
          <w:p w14:paraId="6B2113A8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Not at All</w:t>
            </w:r>
          </w:p>
        </w:tc>
        <w:tc>
          <w:tcPr>
            <w:tcW w:w="1305" w:type="dxa"/>
            <w:shd w:val="clear" w:color="auto" w:fill="C3870D"/>
            <w:vAlign w:val="bottom"/>
          </w:tcPr>
          <w:p w14:paraId="6EFBF3DD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Some Extent</w:t>
            </w:r>
          </w:p>
        </w:tc>
        <w:tc>
          <w:tcPr>
            <w:tcW w:w="1305" w:type="dxa"/>
            <w:shd w:val="clear" w:color="auto" w:fill="C3870D"/>
            <w:vAlign w:val="bottom"/>
          </w:tcPr>
          <w:p w14:paraId="52C74B69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a Great Extent</w:t>
            </w:r>
          </w:p>
        </w:tc>
        <w:tc>
          <w:tcPr>
            <w:tcW w:w="1305" w:type="dxa"/>
            <w:shd w:val="clear" w:color="auto" w:fill="C3870D"/>
            <w:vAlign w:val="bottom"/>
          </w:tcPr>
          <w:p w14:paraId="42A4EB2A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Completely</w:t>
            </w:r>
          </w:p>
        </w:tc>
      </w:tr>
      <w:tr w:rsidR="00A55F9B" w14:paraId="534F5B51" w14:textId="77777777" w:rsidTr="00A03120">
        <w:tc>
          <w:tcPr>
            <w:tcW w:w="5035" w:type="dxa"/>
            <w:shd w:val="clear" w:color="auto" w:fill="C3870D"/>
          </w:tcPr>
          <w:p w14:paraId="2FEC425F" w14:textId="77777777" w:rsidR="00A55F9B" w:rsidRPr="00C36010" w:rsidRDefault="00A55F9B" w:rsidP="005C5AD9">
            <w:pPr>
              <w:pStyle w:val="TableText"/>
              <w:numPr>
                <w:ilvl w:val="0"/>
                <w:numId w:val="13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Reviewed Current Interventions</w:t>
            </w:r>
          </w:p>
        </w:tc>
        <w:tc>
          <w:tcPr>
            <w:tcW w:w="1305" w:type="dxa"/>
          </w:tcPr>
          <w:p w14:paraId="15BB008B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21099A8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11E38E9C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61E2C293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13001188" w14:textId="77777777" w:rsidTr="00A03120">
        <w:tc>
          <w:tcPr>
            <w:tcW w:w="5035" w:type="dxa"/>
            <w:shd w:val="clear" w:color="auto" w:fill="C3870D"/>
          </w:tcPr>
          <w:p w14:paraId="266F0B11" w14:textId="77777777" w:rsidR="00A55F9B" w:rsidRPr="00C36010" w:rsidRDefault="00A55F9B" w:rsidP="005C5AD9">
            <w:pPr>
              <w:pStyle w:val="TableText"/>
              <w:numPr>
                <w:ilvl w:val="0"/>
                <w:numId w:val="13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Reviewed Potential Interventions</w:t>
            </w:r>
          </w:p>
        </w:tc>
        <w:tc>
          <w:tcPr>
            <w:tcW w:w="1305" w:type="dxa"/>
          </w:tcPr>
          <w:p w14:paraId="0D086073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1568C404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6F3495AE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F5F384F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27301042" w14:textId="77777777" w:rsidTr="00A03120">
        <w:tc>
          <w:tcPr>
            <w:tcW w:w="5035" w:type="dxa"/>
            <w:shd w:val="clear" w:color="auto" w:fill="C3870D"/>
          </w:tcPr>
          <w:p w14:paraId="04AD584A" w14:textId="77777777" w:rsidR="00A55F9B" w:rsidRPr="00C36010" w:rsidRDefault="00A55F9B" w:rsidP="005C5AD9">
            <w:pPr>
              <w:pStyle w:val="TableText"/>
              <w:numPr>
                <w:ilvl w:val="0"/>
                <w:numId w:val="13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Determined Interventions to Implement</w:t>
            </w:r>
          </w:p>
        </w:tc>
        <w:tc>
          <w:tcPr>
            <w:tcW w:w="1305" w:type="dxa"/>
          </w:tcPr>
          <w:p w14:paraId="0920C61C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95CCEA1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086FC1A5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2649189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0CF68162" w14:textId="77777777" w:rsidTr="00A03120">
        <w:tc>
          <w:tcPr>
            <w:tcW w:w="5035" w:type="dxa"/>
            <w:shd w:val="clear" w:color="auto" w:fill="C3870D"/>
          </w:tcPr>
          <w:p w14:paraId="79EC857F" w14:textId="77777777" w:rsidR="00A55F9B" w:rsidRPr="00C36010" w:rsidRDefault="00A55F9B" w:rsidP="005C5AD9">
            <w:pPr>
              <w:pStyle w:val="TableText"/>
              <w:numPr>
                <w:ilvl w:val="0"/>
                <w:numId w:val="13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Addressed Logistics</w:t>
            </w:r>
          </w:p>
        </w:tc>
        <w:tc>
          <w:tcPr>
            <w:tcW w:w="1305" w:type="dxa"/>
          </w:tcPr>
          <w:p w14:paraId="01CA4AF5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8AA492F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7C6620C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0AC4C44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293CEF36" w14:textId="77777777" w:rsidTr="00A03120">
        <w:tc>
          <w:tcPr>
            <w:tcW w:w="5035" w:type="dxa"/>
            <w:shd w:val="clear" w:color="auto" w:fill="C3870D"/>
          </w:tcPr>
          <w:p w14:paraId="67CE3450" w14:textId="77777777" w:rsidR="00A55F9B" w:rsidRPr="00C36010" w:rsidRDefault="00A55F9B" w:rsidP="005C5AD9">
            <w:pPr>
              <w:pStyle w:val="TableText"/>
              <w:numPr>
                <w:ilvl w:val="0"/>
                <w:numId w:val="13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Implemented Interventions</w:t>
            </w:r>
          </w:p>
        </w:tc>
        <w:tc>
          <w:tcPr>
            <w:tcW w:w="1305" w:type="dxa"/>
          </w:tcPr>
          <w:p w14:paraId="6CB9C53D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DD0AFBF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39F2EC28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375A9618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7D13134C" w14:textId="77777777" w:rsidTr="00A03120">
        <w:tc>
          <w:tcPr>
            <w:tcW w:w="5035" w:type="dxa"/>
            <w:shd w:val="clear" w:color="auto" w:fill="C3870D"/>
          </w:tcPr>
          <w:p w14:paraId="21B1B1F3" w14:textId="77777777" w:rsidR="00A55F9B" w:rsidRPr="00C36010" w:rsidRDefault="00A55F9B" w:rsidP="005C5AD9">
            <w:pPr>
              <w:pStyle w:val="TableText"/>
              <w:numPr>
                <w:ilvl w:val="0"/>
                <w:numId w:val="13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Communicated With Stakeholders</w:t>
            </w:r>
          </w:p>
        </w:tc>
        <w:tc>
          <w:tcPr>
            <w:tcW w:w="1305" w:type="dxa"/>
          </w:tcPr>
          <w:p w14:paraId="39048E1F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7ECD02BD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19EF17CE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0470F928" w14:textId="77777777" w:rsidR="00A55F9B" w:rsidRPr="00D2054A" w:rsidRDefault="00A55F9B" w:rsidP="00C36010">
            <w:pPr>
              <w:pStyle w:val="TableText"/>
            </w:pPr>
          </w:p>
        </w:tc>
      </w:tr>
    </w:tbl>
    <w:p w14:paraId="07D1DE47" w14:textId="77777777" w:rsidR="00A55F9B" w:rsidRPr="0030505E" w:rsidRDefault="00A55F9B" w:rsidP="00BE0DC3">
      <w:pPr>
        <w:pStyle w:val="Heading3"/>
      </w:pPr>
      <w:r w:rsidRPr="0030505E">
        <w:t>Activity Set 5: Monitoring and Evaluating School Climate Improvement Efforts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47"/>
        <w:gridCol w:w="1173"/>
        <w:gridCol w:w="1220"/>
        <w:gridCol w:w="1220"/>
        <w:gridCol w:w="1300"/>
      </w:tblGrid>
      <w:tr w:rsidR="00C36010" w:rsidRPr="00C36010" w14:paraId="0156A803" w14:textId="77777777" w:rsidTr="00A03120">
        <w:tc>
          <w:tcPr>
            <w:tcW w:w="5035" w:type="dxa"/>
            <w:shd w:val="clear" w:color="auto" w:fill="408B3A"/>
            <w:vAlign w:val="bottom"/>
          </w:tcPr>
          <w:p w14:paraId="1949092F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Action Steps</w:t>
            </w:r>
          </w:p>
        </w:tc>
        <w:tc>
          <w:tcPr>
            <w:tcW w:w="1305" w:type="dxa"/>
            <w:shd w:val="clear" w:color="auto" w:fill="408B3A"/>
            <w:vAlign w:val="bottom"/>
          </w:tcPr>
          <w:p w14:paraId="21F21D2D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Not at All</w:t>
            </w:r>
          </w:p>
        </w:tc>
        <w:tc>
          <w:tcPr>
            <w:tcW w:w="1305" w:type="dxa"/>
            <w:shd w:val="clear" w:color="auto" w:fill="408B3A"/>
            <w:vAlign w:val="bottom"/>
          </w:tcPr>
          <w:p w14:paraId="60561DAA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Some Extent</w:t>
            </w:r>
          </w:p>
        </w:tc>
        <w:tc>
          <w:tcPr>
            <w:tcW w:w="1305" w:type="dxa"/>
            <w:shd w:val="clear" w:color="auto" w:fill="408B3A"/>
            <w:vAlign w:val="bottom"/>
          </w:tcPr>
          <w:p w14:paraId="62BCE630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To a Great Extent</w:t>
            </w:r>
          </w:p>
        </w:tc>
        <w:tc>
          <w:tcPr>
            <w:tcW w:w="1305" w:type="dxa"/>
            <w:shd w:val="clear" w:color="auto" w:fill="408B3A"/>
            <w:vAlign w:val="bottom"/>
          </w:tcPr>
          <w:p w14:paraId="03D79AB4" w14:textId="77777777" w:rsidR="00A55F9B" w:rsidRPr="00C36010" w:rsidRDefault="00A55F9B" w:rsidP="00A03120">
            <w:pPr>
              <w:pStyle w:val="TableColumnHeadCentered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Completely</w:t>
            </w:r>
          </w:p>
        </w:tc>
      </w:tr>
      <w:tr w:rsidR="00A55F9B" w14:paraId="46CB0E33" w14:textId="77777777" w:rsidTr="00A03120">
        <w:tc>
          <w:tcPr>
            <w:tcW w:w="5035" w:type="dxa"/>
            <w:shd w:val="clear" w:color="auto" w:fill="408B3A"/>
          </w:tcPr>
          <w:p w14:paraId="74782C8A" w14:textId="77777777" w:rsidR="00A55F9B" w:rsidRPr="00C36010" w:rsidRDefault="00A55F9B" w:rsidP="005C5AD9">
            <w:pPr>
              <w:pStyle w:val="TableText"/>
              <w:numPr>
                <w:ilvl w:val="0"/>
                <w:numId w:val="14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Planned to Assess</w:t>
            </w:r>
          </w:p>
        </w:tc>
        <w:tc>
          <w:tcPr>
            <w:tcW w:w="1305" w:type="dxa"/>
          </w:tcPr>
          <w:p w14:paraId="4151A5D7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74540A49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571B82E9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557A102A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3D342552" w14:textId="77777777" w:rsidTr="00A03120">
        <w:tc>
          <w:tcPr>
            <w:tcW w:w="5035" w:type="dxa"/>
            <w:shd w:val="clear" w:color="auto" w:fill="408B3A"/>
          </w:tcPr>
          <w:p w14:paraId="76EC866D" w14:textId="77777777" w:rsidR="00A55F9B" w:rsidRPr="00C36010" w:rsidRDefault="00A55F9B" w:rsidP="005C5AD9">
            <w:pPr>
              <w:pStyle w:val="TableText"/>
              <w:numPr>
                <w:ilvl w:val="0"/>
                <w:numId w:val="14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Got Stakeholder Input</w:t>
            </w:r>
          </w:p>
        </w:tc>
        <w:tc>
          <w:tcPr>
            <w:tcW w:w="1305" w:type="dxa"/>
          </w:tcPr>
          <w:p w14:paraId="6AEE03DF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8178104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8BD4BCC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111A6AE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3226AFB9" w14:textId="77777777" w:rsidTr="00A03120">
        <w:tc>
          <w:tcPr>
            <w:tcW w:w="5035" w:type="dxa"/>
            <w:shd w:val="clear" w:color="auto" w:fill="408B3A"/>
          </w:tcPr>
          <w:p w14:paraId="148898E7" w14:textId="77777777" w:rsidR="00A55F9B" w:rsidRPr="00C36010" w:rsidRDefault="00A55F9B" w:rsidP="005C5AD9">
            <w:pPr>
              <w:pStyle w:val="TableText"/>
              <w:numPr>
                <w:ilvl w:val="0"/>
                <w:numId w:val="14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Identified Leading Indicators</w:t>
            </w:r>
          </w:p>
        </w:tc>
        <w:tc>
          <w:tcPr>
            <w:tcW w:w="1305" w:type="dxa"/>
          </w:tcPr>
          <w:p w14:paraId="575E8ECA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6198B00D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39A6C64E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E12612C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3C3D8CDB" w14:textId="77777777" w:rsidTr="00A03120">
        <w:tc>
          <w:tcPr>
            <w:tcW w:w="5035" w:type="dxa"/>
            <w:shd w:val="clear" w:color="auto" w:fill="408B3A"/>
          </w:tcPr>
          <w:p w14:paraId="113024C7" w14:textId="77777777" w:rsidR="00A55F9B" w:rsidRPr="00C36010" w:rsidRDefault="00A55F9B" w:rsidP="005C5AD9">
            <w:pPr>
              <w:pStyle w:val="TableText"/>
              <w:numPr>
                <w:ilvl w:val="0"/>
                <w:numId w:val="14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Collected Additional Data</w:t>
            </w:r>
          </w:p>
        </w:tc>
        <w:tc>
          <w:tcPr>
            <w:tcW w:w="1305" w:type="dxa"/>
          </w:tcPr>
          <w:p w14:paraId="7EFF8E3A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D004028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7DAA0662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7EC3E538" w14:textId="77777777" w:rsidR="00A55F9B" w:rsidRPr="00D2054A" w:rsidRDefault="00A55F9B" w:rsidP="00C36010">
            <w:pPr>
              <w:pStyle w:val="TableText"/>
            </w:pPr>
          </w:p>
        </w:tc>
      </w:tr>
      <w:tr w:rsidR="00A55F9B" w14:paraId="4A59FDCC" w14:textId="77777777" w:rsidTr="00A03120">
        <w:tc>
          <w:tcPr>
            <w:tcW w:w="5035" w:type="dxa"/>
            <w:shd w:val="clear" w:color="auto" w:fill="408B3A"/>
          </w:tcPr>
          <w:p w14:paraId="20517C9C" w14:textId="77777777" w:rsidR="00A55F9B" w:rsidRPr="00C36010" w:rsidRDefault="00A55F9B" w:rsidP="005C5AD9">
            <w:pPr>
              <w:pStyle w:val="TableText"/>
              <w:numPr>
                <w:ilvl w:val="0"/>
                <w:numId w:val="14"/>
              </w:numPr>
              <w:ind w:left="360"/>
              <w:rPr>
                <w:color w:val="FFFFFF" w:themeColor="background1"/>
              </w:rPr>
            </w:pPr>
            <w:r w:rsidRPr="00C36010">
              <w:rPr>
                <w:color w:val="FFFFFF" w:themeColor="background1"/>
              </w:rPr>
              <w:t>Prepared a Year-End Report</w:t>
            </w:r>
          </w:p>
        </w:tc>
        <w:tc>
          <w:tcPr>
            <w:tcW w:w="1305" w:type="dxa"/>
          </w:tcPr>
          <w:p w14:paraId="71263859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624C99B4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2FB17378" w14:textId="77777777" w:rsidR="00A55F9B" w:rsidRPr="00D2054A" w:rsidRDefault="00A55F9B" w:rsidP="00C36010">
            <w:pPr>
              <w:pStyle w:val="TableText"/>
            </w:pPr>
          </w:p>
        </w:tc>
        <w:tc>
          <w:tcPr>
            <w:tcW w:w="1305" w:type="dxa"/>
          </w:tcPr>
          <w:p w14:paraId="45A79DB5" w14:textId="77777777" w:rsidR="00A55F9B" w:rsidRPr="00D2054A" w:rsidRDefault="00A55F9B" w:rsidP="00C36010">
            <w:pPr>
              <w:pStyle w:val="TableText"/>
            </w:pPr>
          </w:p>
        </w:tc>
      </w:tr>
    </w:tbl>
    <w:p w14:paraId="2573F374" w14:textId="77777777" w:rsidR="00452137" w:rsidRDefault="00452137" w:rsidP="005C5AD9">
      <w:pPr>
        <w:pStyle w:val="Heading2"/>
        <w:sectPr w:rsidR="00452137" w:rsidSect="00D17EF8"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96A5B2A" w14:textId="5FF3C25A" w:rsidR="00A55F9B" w:rsidRPr="005C5AD9" w:rsidRDefault="00A55F9B" w:rsidP="005C5AD9">
      <w:pPr>
        <w:pStyle w:val="Heading2"/>
      </w:pPr>
      <w:r w:rsidRPr="005C5AD9">
        <w:lastRenderedPageBreak/>
        <w:t>Action Planner</w:t>
      </w:r>
    </w:p>
    <w:p w14:paraId="00385538" w14:textId="77777777" w:rsidR="00A55F9B" w:rsidRPr="00D2054A" w:rsidRDefault="00A55F9B" w:rsidP="00BE0DC3">
      <w:pPr>
        <w:pStyle w:val="BodyText"/>
      </w:pPr>
      <w:r>
        <w:t>Which</w:t>
      </w:r>
      <w:r w:rsidRPr="00D2054A">
        <w:t xml:space="preserve"> school climate improvement activity set is your school focusing </w:t>
      </w:r>
      <w:r>
        <w:t xml:space="preserve">on </w:t>
      </w:r>
      <w:r w:rsidRPr="00D2054A">
        <w:t>right now?</w:t>
      </w:r>
    </w:p>
    <w:p w14:paraId="0C29FBAC" w14:textId="77777777" w:rsidR="00A55F9B" w:rsidRPr="003E1515" w:rsidRDefault="00A55F9B" w:rsidP="005C5AD9">
      <w:pPr>
        <w:pStyle w:val="Bullet1"/>
        <w:numPr>
          <w:ilvl w:val="0"/>
          <w:numId w:val="15"/>
        </w:numPr>
      </w:pPr>
      <w:r w:rsidRPr="003E1515">
        <w:t>Activity Set 1: Planning for School Climate Improvements</w:t>
      </w:r>
    </w:p>
    <w:p w14:paraId="41A89D0C" w14:textId="77777777" w:rsidR="00A55F9B" w:rsidRPr="003E1515" w:rsidRDefault="00A55F9B" w:rsidP="005C5AD9">
      <w:pPr>
        <w:pStyle w:val="Bullet1"/>
        <w:numPr>
          <w:ilvl w:val="0"/>
          <w:numId w:val="15"/>
        </w:numPr>
      </w:pPr>
      <w:r w:rsidRPr="003E1515">
        <w:t>Activity Set 2: Engaging Stakeholders in School Climate Improvements</w:t>
      </w:r>
    </w:p>
    <w:p w14:paraId="7C9DB9FA" w14:textId="77777777" w:rsidR="00A55F9B" w:rsidRPr="003E1515" w:rsidRDefault="00A55F9B" w:rsidP="005C5AD9">
      <w:pPr>
        <w:pStyle w:val="Bullet1"/>
        <w:numPr>
          <w:ilvl w:val="0"/>
          <w:numId w:val="15"/>
        </w:numPr>
      </w:pPr>
      <w:r w:rsidRPr="003E1515">
        <w:t>Activity S</w:t>
      </w:r>
      <w:r>
        <w:t>et 3: Collecting and Reporting</w:t>
      </w:r>
      <w:r w:rsidRPr="003E1515">
        <w:t xml:space="preserve"> School Climate Data</w:t>
      </w:r>
    </w:p>
    <w:p w14:paraId="49F49A90" w14:textId="77777777" w:rsidR="00A55F9B" w:rsidRPr="003E1515" w:rsidRDefault="00A55F9B" w:rsidP="005C5AD9">
      <w:pPr>
        <w:pStyle w:val="Bullet1"/>
        <w:numPr>
          <w:ilvl w:val="0"/>
          <w:numId w:val="15"/>
        </w:numPr>
      </w:pPr>
      <w:r w:rsidRPr="003E1515">
        <w:t>Activity Set 4: Choosing and Implementing School Climate Interventions</w:t>
      </w:r>
    </w:p>
    <w:p w14:paraId="47DA7222" w14:textId="77777777" w:rsidR="00A55F9B" w:rsidRPr="003E1515" w:rsidRDefault="00A55F9B" w:rsidP="005C5AD9">
      <w:pPr>
        <w:pStyle w:val="Bullet1"/>
        <w:numPr>
          <w:ilvl w:val="0"/>
          <w:numId w:val="15"/>
        </w:numPr>
      </w:pPr>
      <w:r w:rsidRPr="003E1515">
        <w:t>Activity Set 5: Monitoring and Evaluating School Climate Improvement Efforts</w:t>
      </w:r>
    </w:p>
    <w:p w14:paraId="22596ACE" w14:textId="62300689" w:rsidR="00A55F9B" w:rsidRPr="00D2054A" w:rsidRDefault="00A55F9B" w:rsidP="00BE0DC3">
      <w:pPr>
        <w:pStyle w:val="BodyText"/>
      </w:pPr>
      <w:r w:rsidRPr="00D2054A">
        <w:t>Based on the self-assessment for that activity set:</w:t>
      </w:r>
    </w:p>
    <w:p w14:paraId="5B631C41" w14:textId="77777777" w:rsidR="00A55F9B" w:rsidRPr="00D2054A" w:rsidRDefault="00A55F9B" w:rsidP="00975D38">
      <w:pPr>
        <w:rPr>
          <w:rFonts w:ascii="Arial" w:hAnsi="Arial" w:cs="Arial"/>
          <w:sz w:val="20"/>
        </w:rPr>
      </w:pPr>
    </w:p>
    <w:tbl>
      <w:tblPr>
        <w:tblStyle w:val="TableGrid"/>
        <w:tblW w:w="9360" w:type="dxa"/>
        <w:tblBorders>
          <w:top w:val="single" w:sz="18" w:space="0" w:color="2255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A55F9B" w:rsidRPr="00C36010" w14:paraId="1D766819" w14:textId="77777777" w:rsidTr="005C5AD9">
        <w:tc>
          <w:tcPr>
            <w:tcW w:w="10160" w:type="dxa"/>
            <w:shd w:val="clear" w:color="auto" w:fill="BFBFBF" w:themeFill="background1" w:themeFillShade="BF"/>
          </w:tcPr>
          <w:p w14:paraId="043FC508" w14:textId="77777777" w:rsidR="00A55F9B" w:rsidRPr="00C36010" w:rsidRDefault="00A55F9B" w:rsidP="00C36010">
            <w:pPr>
              <w:pStyle w:val="TableColumnHeadLeft"/>
            </w:pPr>
            <w:r w:rsidRPr="00C36010">
              <w:t>What should your school keep doing?</w:t>
            </w:r>
          </w:p>
        </w:tc>
      </w:tr>
      <w:tr w:rsidR="00A55F9B" w:rsidRPr="00D2054A" w14:paraId="56C5314E" w14:textId="77777777" w:rsidTr="005C5AD9">
        <w:tc>
          <w:tcPr>
            <w:tcW w:w="10160" w:type="dxa"/>
            <w:shd w:val="clear" w:color="auto" w:fill="D9D9D9" w:themeFill="background1" w:themeFillShade="D9"/>
          </w:tcPr>
          <w:p w14:paraId="78D321D0" w14:textId="77777777" w:rsidR="00A55F9B" w:rsidRPr="00D2054A" w:rsidRDefault="00A55F9B" w:rsidP="00A03120">
            <w:pPr>
              <w:pStyle w:val="TableText"/>
              <w:spacing w:after="480"/>
            </w:pPr>
          </w:p>
        </w:tc>
      </w:tr>
    </w:tbl>
    <w:p w14:paraId="66016A34" w14:textId="49E67ECE" w:rsidR="00A55F9B" w:rsidRPr="00D2054A" w:rsidRDefault="00A55F9B" w:rsidP="00A03120">
      <w:pPr>
        <w:pStyle w:val="BodyText"/>
      </w:pPr>
    </w:p>
    <w:tbl>
      <w:tblPr>
        <w:tblStyle w:val="TableGrid"/>
        <w:tblW w:w="9360" w:type="dxa"/>
        <w:tblBorders>
          <w:top w:val="single" w:sz="18" w:space="0" w:color="2255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337"/>
        <w:gridCol w:w="2336"/>
        <w:gridCol w:w="2332"/>
      </w:tblGrid>
      <w:tr w:rsidR="00A55F9B" w:rsidRPr="00D2054A" w14:paraId="4BAB17E6" w14:textId="77777777" w:rsidTr="00452137">
        <w:tc>
          <w:tcPr>
            <w:tcW w:w="2540" w:type="dxa"/>
            <w:shd w:val="clear" w:color="auto" w:fill="BFBFBF" w:themeFill="background1" w:themeFillShade="BF"/>
          </w:tcPr>
          <w:p w14:paraId="5F544A2B" w14:textId="77777777" w:rsidR="00A55F9B" w:rsidRPr="00D2054A" w:rsidRDefault="00A55F9B" w:rsidP="00C36010">
            <w:pPr>
              <w:pStyle w:val="TableColumnHeadLeft"/>
            </w:pPr>
            <w:r w:rsidRPr="00D2054A">
              <w:t>What can you</w:t>
            </w:r>
            <w:r>
              <w:t>r school</w:t>
            </w:r>
            <w:r w:rsidRPr="00D2054A">
              <w:t xml:space="preserve"> change in the short</w:t>
            </w:r>
            <w:r>
              <w:t xml:space="preserve"> </w:t>
            </w:r>
            <w:r w:rsidRPr="00D2054A">
              <w:t>term?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3FAE486F" w14:textId="77777777" w:rsidR="00A55F9B" w:rsidRPr="00D2054A" w:rsidRDefault="00A55F9B" w:rsidP="00C36010">
            <w:pPr>
              <w:pStyle w:val="TableColumnHeadLeft"/>
            </w:pPr>
            <w:r w:rsidRPr="00D2054A">
              <w:t>How?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1C1DAAFC" w14:textId="77777777" w:rsidR="00A55F9B" w:rsidRPr="00D2054A" w:rsidRDefault="00A55F9B" w:rsidP="00C36010">
            <w:pPr>
              <w:pStyle w:val="TableColumnHeadLeft"/>
            </w:pPr>
            <w:r w:rsidRPr="00D2054A">
              <w:t>Who can help?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39354529" w14:textId="77777777" w:rsidR="00A55F9B" w:rsidRPr="00D2054A" w:rsidRDefault="00A55F9B" w:rsidP="00C36010">
            <w:pPr>
              <w:pStyle w:val="TableColumnHeadLeft"/>
            </w:pPr>
            <w:r w:rsidRPr="00D2054A">
              <w:t>What do you need to do it well?</w:t>
            </w:r>
          </w:p>
        </w:tc>
      </w:tr>
      <w:tr w:rsidR="00A55F9B" w:rsidRPr="00D2054A" w14:paraId="55C1E230" w14:textId="77777777" w:rsidTr="005C5AD9">
        <w:tc>
          <w:tcPr>
            <w:tcW w:w="2540" w:type="dxa"/>
            <w:shd w:val="clear" w:color="auto" w:fill="D9D9D9" w:themeFill="background1" w:themeFillShade="D9"/>
          </w:tcPr>
          <w:p w14:paraId="24419087" w14:textId="77777777" w:rsidR="00A55F9B" w:rsidRPr="00D2054A" w:rsidRDefault="00A55F9B" w:rsidP="00A03120">
            <w:pPr>
              <w:pStyle w:val="TableText"/>
              <w:spacing w:after="480"/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02523E26" w14:textId="77777777" w:rsidR="00A55F9B" w:rsidRPr="00D2054A" w:rsidRDefault="00A55F9B" w:rsidP="00A03120">
            <w:pPr>
              <w:pStyle w:val="TableText"/>
              <w:spacing w:after="480"/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2826E6A3" w14:textId="77777777" w:rsidR="00A55F9B" w:rsidRPr="00D2054A" w:rsidRDefault="00A55F9B" w:rsidP="00A03120">
            <w:pPr>
              <w:pStyle w:val="TableText"/>
              <w:spacing w:after="480"/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776AC2D8" w14:textId="77777777" w:rsidR="00A55F9B" w:rsidRPr="00D2054A" w:rsidRDefault="00A55F9B" w:rsidP="00A03120">
            <w:pPr>
              <w:pStyle w:val="TableText"/>
              <w:spacing w:after="480"/>
            </w:pPr>
          </w:p>
        </w:tc>
      </w:tr>
    </w:tbl>
    <w:p w14:paraId="0A0F1FE3" w14:textId="77777777" w:rsidR="00A55F9B" w:rsidRPr="00D2054A" w:rsidRDefault="00A55F9B" w:rsidP="00A03120">
      <w:pPr>
        <w:pStyle w:val="BodyText"/>
      </w:pPr>
    </w:p>
    <w:tbl>
      <w:tblPr>
        <w:tblStyle w:val="TableGrid"/>
        <w:tblW w:w="9360" w:type="dxa"/>
        <w:tblBorders>
          <w:top w:val="single" w:sz="18" w:space="0" w:color="2255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58"/>
        <w:gridCol w:w="2324"/>
        <w:gridCol w:w="2320"/>
      </w:tblGrid>
      <w:tr w:rsidR="00A55F9B" w:rsidRPr="00D2054A" w14:paraId="4EFA06BB" w14:textId="77777777" w:rsidTr="00452137">
        <w:tc>
          <w:tcPr>
            <w:tcW w:w="2540" w:type="dxa"/>
            <w:shd w:val="clear" w:color="auto" w:fill="BFBFBF" w:themeFill="background1" w:themeFillShade="BF"/>
          </w:tcPr>
          <w:p w14:paraId="0146EFC8" w14:textId="77777777" w:rsidR="00A55F9B" w:rsidRPr="00D2054A" w:rsidRDefault="00A55F9B" w:rsidP="00C36010">
            <w:pPr>
              <w:pStyle w:val="TableColumnHeadLeft"/>
            </w:pPr>
            <w:r w:rsidRPr="00D2054A">
              <w:t xml:space="preserve">What will take more time </w:t>
            </w:r>
            <w:r>
              <w:t xml:space="preserve">for your school </w:t>
            </w:r>
            <w:r w:rsidRPr="00D2054A">
              <w:t>to change?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1969747F" w14:textId="77777777" w:rsidR="00A55F9B" w:rsidRPr="00D2054A" w:rsidRDefault="00A55F9B" w:rsidP="00C36010">
            <w:pPr>
              <w:pStyle w:val="TableColumnHeadLeft"/>
            </w:pPr>
            <w:r w:rsidRPr="00D2054A">
              <w:t>How can you</w:t>
            </w:r>
            <w:r>
              <w:t>r school</w:t>
            </w:r>
            <w:r w:rsidRPr="00D2054A">
              <w:t xml:space="preserve"> get ready to make this change? When?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7DA6DF63" w14:textId="77777777" w:rsidR="00A55F9B" w:rsidRPr="00D2054A" w:rsidRDefault="00A55F9B" w:rsidP="00C36010">
            <w:pPr>
              <w:pStyle w:val="TableColumnHeadLeft"/>
            </w:pPr>
            <w:r w:rsidRPr="00D2054A">
              <w:t>Who can help?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05D4C79A" w14:textId="77777777" w:rsidR="00A55F9B" w:rsidRPr="00D2054A" w:rsidRDefault="00A55F9B" w:rsidP="00C36010">
            <w:pPr>
              <w:pStyle w:val="TableColumnHeadLeft"/>
            </w:pPr>
            <w:r w:rsidRPr="00D2054A">
              <w:t>What do you need</w:t>
            </w:r>
            <w:r>
              <w:t xml:space="preserve"> to do it well</w:t>
            </w:r>
            <w:r w:rsidRPr="00D2054A">
              <w:t>?</w:t>
            </w:r>
          </w:p>
        </w:tc>
      </w:tr>
      <w:tr w:rsidR="00A55F9B" w14:paraId="32DC0E4E" w14:textId="77777777" w:rsidTr="005C5AD9">
        <w:tc>
          <w:tcPr>
            <w:tcW w:w="2540" w:type="dxa"/>
            <w:shd w:val="clear" w:color="auto" w:fill="D9D9D9" w:themeFill="background1" w:themeFillShade="D9"/>
          </w:tcPr>
          <w:p w14:paraId="7BF71813" w14:textId="77777777" w:rsidR="00A55F9B" w:rsidRDefault="00A55F9B" w:rsidP="00A03120">
            <w:pPr>
              <w:pStyle w:val="TableText"/>
              <w:spacing w:after="480"/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51638F4E" w14:textId="77777777" w:rsidR="00A55F9B" w:rsidRDefault="00A55F9B" w:rsidP="00A03120">
            <w:pPr>
              <w:pStyle w:val="TableText"/>
              <w:spacing w:after="480"/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737D8DA8" w14:textId="77777777" w:rsidR="00A55F9B" w:rsidRDefault="00A55F9B" w:rsidP="00A03120">
            <w:pPr>
              <w:pStyle w:val="TableText"/>
              <w:spacing w:after="480"/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14:paraId="32B05C92" w14:textId="77777777" w:rsidR="00A55F9B" w:rsidRDefault="00A55F9B" w:rsidP="00A03120">
            <w:pPr>
              <w:pStyle w:val="TableText"/>
              <w:spacing w:after="480"/>
            </w:pPr>
          </w:p>
        </w:tc>
      </w:tr>
    </w:tbl>
    <w:p w14:paraId="6A0A8465" w14:textId="77777777" w:rsidR="00A55F9B" w:rsidRDefault="00A55F9B" w:rsidP="00C36010">
      <w:pPr>
        <w:pStyle w:val="BodyText"/>
      </w:pPr>
      <w:r>
        <w:t xml:space="preserve">If your school is focusing on more than one activity set to make school climate improvements, answer these same questions for each activity set. </w:t>
      </w:r>
    </w:p>
    <w:sectPr w:rsidR="00A55F9B" w:rsidSect="00D1478F"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7DB0" w14:textId="77777777" w:rsidR="00696244" w:rsidRDefault="00696244" w:rsidP="00193981">
      <w:r>
        <w:separator/>
      </w:r>
    </w:p>
  </w:endnote>
  <w:endnote w:type="continuationSeparator" w:id="0">
    <w:p w14:paraId="5206D0E7" w14:textId="77777777" w:rsidR="00696244" w:rsidRDefault="00696244" w:rsidP="0019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B10A" w14:textId="67221CD3" w:rsidR="005F714A" w:rsidRPr="00A63B82" w:rsidRDefault="005C5AD9" w:rsidP="00A63B82">
    <w:pPr>
      <w:pStyle w:val="Footer"/>
      <w:jc w:val="right"/>
      <w:rPr>
        <w:rFonts w:ascii="Rockwell" w:hAnsi="Rockwell"/>
      </w:rPr>
    </w:pPr>
    <w:r>
      <w:rPr>
        <w:rFonts w:ascii="Rockwell" w:hAnsi="Rockwell"/>
      </w:rPr>
      <w:t>School Climate Improvement Self-Assessment Action Planner</w:t>
    </w:r>
    <w:r w:rsidR="005F714A" w:rsidRPr="008B374E">
      <w:rPr>
        <w:rFonts w:ascii="Rockwell" w:hAnsi="Rockwell"/>
      </w:rPr>
      <w:t>—</w:t>
    </w:r>
    <w:r w:rsidR="005F714A" w:rsidRPr="008B374E">
      <w:rPr>
        <w:rFonts w:ascii="Rockwell" w:hAnsi="Rockwell"/>
      </w:rPr>
      <w:fldChar w:fldCharType="begin"/>
    </w:r>
    <w:r w:rsidR="005F714A" w:rsidRPr="008B374E">
      <w:rPr>
        <w:rFonts w:ascii="Rockwell" w:hAnsi="Rockwell"/>
      </w:rPr>
      <w:instrText xml:space="preserve"> PAGE   \* MERGEFORMAT </w:instrText>
    </w:r>
    <w:r w:rsidR="005F714A" w:rsidRPr="008B374E">
      <w:rPr>
        <w:rFonts w:ascii="Rockwell" w:hAnsi="Rockwell"/>
      </w:rPr>
      <w:fldChar w:fldCharType="separate"/>
    </w:r>
    <w:r w:rsidR="00BC7BAF">
      <w:rPr>
        <w:rFonts w:ascii="Rockwell" w:hAnsi="Rockwell"/>
        <w:noProof/>
      </w:rPr>
      <w:t>2</w:t>
    </w:r>
    <w:r w:rsidR="005F714A" w:rsidRPr="008B374E">
      <w:rPr>
        <w:rFonts w:ascii="Rockwell" w:hAnsi="Rockwe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7BDB" w14:textId="6F917675" w:rsidR="005F714A" w:rsidRPr="008D5111" w:rsidRDefault="008D5111" w:rsidP="008D5111">
    <w:pPr>
      <w:pStyle w:val="Footer"/>
      <w:jc w:val="right"/>
      <w:rPr>
        <w:rFonts w:ascii="Rockwell" w:hAnsi="Rockwell"/>
      </w:rPr>
    </w:pPr>
    <w:r>
      <w:rPr>
        <w:rFonts w:ascii="Rockwell" w:hAnsi="Rockwell"/>
      </w:rPr>
      <w:t>School Climate Improvement Self-Assessment Action Planner</w:t>
    </w:r>
    <w:r w:rsidRPr="008B374E">
      <w:rPr>
        <w:rFonts w:ascii="Rockwell" w:hAnsi="Rockwell"/>
      </w:rPr>
      <w:t>—</w:t>
    </w:r>
    <w:r w:rsidRPr="008B374E">
      <w:rPr>
        <w:rFonts w:ascii="Rockwell" w:hAnsi="Rockwell"/>
      </w:rPr>
      <w:fldChar w:fldCharType="begin"/>
    </w:r>
    <w:r w:rsidRPr="008B374E">
      <w:rPr>
        <w:rFonts w:ascii="Rockwell" w:hAnsi="Rockwell"/>
      </w:rPr>
      <w:instrText xml:space="preserve"> PAGE   \* MERGEFORMAT </w:instrText>
    </w:r>
    <w:r w:rsidRPr="008B374E">
      <w:rPr>
        <w:rFonts w:ascii="Rockwell" w:hAnsi="Rockwell"/>
      </w:rPr>
      <w:fldChar w:fldCharType="separate"/>
    </w:r>
    <w:r w:rsidR="00BC7BAF">
      <w:rPr>
        <w:rFonts w:ascii="Rockwell" w:hAnsi="Rockwell"/>
        <w:noProof/>
      </w:rPr>
      <w:t>1</w:t>
    </w:r>
    <w:r w:rsidRPr="008B374E">
      <w:rPr>
        <w:rFonts w:ascii="Rockwell" w:hAnsi="Rockwel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10A3" w14:textId="68E1034C" w:rsidR="00D1478F" w:rsidRDefault="00D1478F" w:rsidP="00A63B82">
    <w:pPr>
      <w:pStyle w:val="Footer"/>
      <w:jc w:val="right"/>
      <w:rPr>
        <w:rFonts w:ascii="Rockwell" w:hAnsi="Rockwell"/>
      </w:rPr>
    </w:pPr>
    <w:r w:rsidRPr="00D1478F">
      <w:rPr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5BA74617" wp14:editId="28EE50F2">
          <wp:simplePos x="0" y="0"/>
          <wp:positionH relativeFrom="column">
            <wp:posOffset>-914400</wp:posOffset>
          </wp:positionH>
          <wp:positionV relativeFrom="paragraph">
            <wp:posOffset>-197222</wp:posOffset>
          </wp:positionV>
          <wp:extent cx="6943725" cy="816610"/>
          <wp:effectExtent l="0" t="0" r="0" b="0"/>
          <wp:wrapTight wrapText="bothSides">
            <wp:wrapPolygon edited="0">
              <wp:start x="2311" y="5543"/>
              <wp:lineTo x="2370" y="14613"/>
              <wp:lineTo x="2667" y="17132"/>
              <wp:lineTo x="3022" y="17132"/>
              <wp:lineTo x="8237" y="15621"/>
              <wp:lineTo x="8178" y="14613"/>
              <wp:lineTo x="9481" y="9070"/>
              <wp:lineTo x="9481" y="6551"/>
              <wp:lineTo x="8415" y="5543"/>
              <wp:lineTo x="2311" y="5543"/>
            </wp:wrapPolygon>
          </wp:wrapTight>
          <wp:docPr id="1" name="Picture 1" descr="C:\Users\shammond\AppData\Local\Microsoft\Windows\Temporary Internet Files\Content.Word\15-4655 Footer NCSS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mmond\AppData\Local\Microsoft\Windows\Temporary Internet Files\Content.Word\15-4655 Footer NCSS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111" w:rsidRPr="008D5111">
      <w:t xml:space="preserve"> </w:t>
    </w:r>
    <w:r w:rsidR="008D5111">
      <w:rPr>
        <w:rFonts w:ascii="Rockwell" w:hAnsi="Rockwell"/>
      </w:rPr>
      <w:t>School Climate Improvement Self-Assessment Action Planner</w:t>
    </w:r>
    <w:r>
      <w:rPr>
        <w:rFonts w:ascii="Rockwell" w:hAnsi="Rockwell"/>
      </w:rPr>
      <w:t>—</w:t>
    </w:r>
    <w:r w:rsidRPr="008B374E">
      <w:rPr>
        <w:rFonts w:ascii="Rockwell" w:hAnsi="Rockwell"/>
      </w:rPr>
      <w:fldChar w:fldCharType="begin"/>
    </w:r>
    <w:r w:rsidRPr="008B374E">
      <w:rPr>
        <w:rFonts w:ascii="Rockwell" w:hAnsi="Rockwell"/>
      </w:rPr>
      <w:instrText xml:space="preserve"> PAGE   \* MERGEFORMAT </w:instrText>
    </w:r>
    <w:r w:rsidRPr="008B374E">
      <w:rPr>
        <w:rFonts w:ascii="Rockwell" w:hAnsi="Rockwell"/>
      </w:rPr>
      <w:fldChar w:fldCharType="separate"/>
    </w:r>
    <w:r w:rsidR="00BC7BAF">
      <w:rPr>
        <w:rFonts w:ascii="Rockwell" w:hAnsi="Rockwell"/>
        <w:noProof/>
      </w:rPr>
      <w:t>3</w:t>
    </w:r>
    <w:r w:rsidRPr="008B374E">
      <w:rPr>
        <w:rFonts w:ascii="Rockwell" w:hAnsi="Rockwell"/>
      </w:rPr>
      <w:fldChar w:fldCharType="end"/>
    </w:r>
  </w:p>
  <w:p w14:paraId="6A7D2C45" w14:textId="30EA87B1" w:rsidR="00D1478F" w:rsidRPr="00D1478F" w:rsidRDefault="00D1478F" w:rsidP="00A63B82">
    <w:pPr>
      <w:pStyle w:val="Footer"/>
      <w:jc w:val="right"/>
      <w:rPr>
        <w:rFonts w:ascii="Rockwell" w:hAnsi="Rockwell"/>
        <w:sz w:val="16"/>
        <w:szCs w:val="16"/>
      </w:rPr>
    </w:pPr>
    <w:r w:rsidRPr="00D1478F">
      <w:rPr>
        <w:rFonts w:ascii="Rockwell" w:hAnsi="Rockwell"/>
        <w:sz w:val="16"/>
        <w:szCs w:val="16"/>
      </w:rPr>
      <w:t>4655_01/17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BE5C8" w14:textId="77777777" w:rsidR="00696244" w:rsidRDefault="00696244" w:rsidP="00193981">
      <w:r>
        <w:separator/>
      </w:r>
    </w:p>
  </w:footnote>
  <w:footnote w:type="continuationSeparator" w:id="0">
    <w:p w14:paraId="397B088C" w14:textId="77777777" w:rsidR="00696244" w:rsidRDefault="00696244" w:rsidP="0019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EFAB" w14:textId="625BE3EC" w:rsidR="005F714A" w:rsidRPr="001476AF" w:rsidRDefault="00261BEF" w:rsidP="001476AF">
    <w:pPr>
      <w:pStyle w:val="Header"/>
    </w:pPr>
    <w:r w:rsidRPr="00EE7EF0">
      <w:rPr>
        <w:noProof/>
      </w:rPr>
      <w:drawing>
        <wp:anchor distT="0" distB="0" distL="114300" distR="114300" simplePos="0" relativeHeight="251660288" behindDoc="0" locked="0" layoutInCell="1" allowOverlap="1" wp14:anchorId="7A43B0E5" wp14:editId="11E62B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91840" cy="657860"/>
          <wp:effectExtent l="0" t="0" r="10160" b="2540"/>
          <wp:wrapNone/>
          <wp:docPr id="5" name="Picture 5" descr="Macintosh HD:Users:king:Documents: Current Projects:   Projects Working On:15-4655 NCSSLE SchlClimateImprovMatls 01410.088.04.21 (Amy-lk-Pam):Links:NCSSLE SCIRP Logo 5x1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ng:Documents: Current Projects:   Projects Working On:15-4655 NCSSLE SchlClimateImprovMatls 01410.088.04.21 (Amy-lk-Pam):Links:NCSSLE SCIRP Logo 5x1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EF0">
      <w:rPr>
        <w:noProof/>
      </w:rPr>
      <w:drawing>
        <wp:anchor distT="0" distB="0" distL="114300" distR="114300" simplePos="0" relativeHeight="251657216" behindDoc="1" locked="0" layoutInCell="1" allowOverlap="1" wp14:anchorId="395528F4" wp14:editId="6E77A7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Macintosh HD:Users:king:Documents: Current Projects:   Projects Working On:15-4655 NCSSLE SchlClimateImprovMatls 01410.088.04.21 (Amy-lk-Pam):Links:Banner Backgroun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g:Documents: Current Projects:   Projects Working On:15-4655 NCSSLE SchlClimateImprovMatls 01410.088.04.21 (Amy-lk-Pam):Links:Banner Backgroun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0BEE" w14:textId="3F6700CC" w:rsidR="00452137" w:rsidRPr="001476AF" w:rsidRDefault="00452137" w:rsidP="00147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8DA"/>
    <w:multiLevelType w:val="multilevel"/>
    <w:tmpl w:val="DC0E9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25580"/>
        <w:spacing w:val="0"/>
        <w:w w:val="100"/>
        <w:kern w:val="0"/>
        <w:position w:val="-6"/>
        <w:sz w:val="40"/>
        <w:szCs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FDB70E8"/>
    <w:multiLevelType w:val="multilevel"/>
    <w:tmpl w:val="CB4E067C"/>
    <w:lvl w:ilvl="0">
      <w:start w:val="1"/>
      <w:numFmt w:val="bullet"/>
      <w:pStyle w:val="Bullet1"/>
      <w:lvlText w:val="▪"/>
      <w:lvlJc w:val="left"/>
      <w:pPr>
        <w:ind w:left="720" w:hanging="360"/>
      </w:pPr>
      <w:rPr>
        <w:rFonts w:ascii="Arial" w:hAnsi="Arial" w:hint="default"/>
        <w:b w:val="0"/>
        <w:i w:val="0"/>
        <w:color w:val="367FAE"/>
        <w:spacing w:val="0"/>
        <w:w w:val="100"/>
        <w:kern w:val="0"/>
        <w:position w:val="0"/>
        <w:sz w:val="24"/>
        <w:szCs w:val="2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1D5F057B"/>
    <w:multiLevelType w:val="hybridMultilevel"/>
    <w:tmpl w:val="500E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41DB"/>
    <w:multiLevelType w:val="multilevel"/>
    <w:tmpl w:val="4EAEE2B0"/>
    <w:styleLink w:val="AIRNumber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2E7046B7"/>
    <w:multiLevelType w:val="hybridMultilevel"/>
    <w:tmpl w:val="500E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9F"/>
    <w:multiLevelType w:val="multilevel"/>
    <w:tmpl w:val="72746638"/>
    <w:numStyleLink w:val="AIRBullet"/>
  </w:abstractNum>
  <w:abstractNum w:abstractNumId="6" w15:restartNumberingAfterBreak="0">
    <w:nsid w:val="30D75E31"/>
    <w:multiLevelType w:val="multilevel"/>
    <w:tmpl w:val="6860ABCC"/>
    <w:styleLink w:val="AIRTableNumbering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7" w15:restartNumberingAfterBreak="0">
    <w:nsid w:val="376D2129"/>
    <w:multiLevelType w:val="hybridMultilevel"/>
    <w:tmpl w:val="500E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1524"/>
    <w:multiLevelType w:val="multilevel"/>
    <w:tmpl w:val="72746638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F1F4676"/>
    <w:multiLevelType w:val="hybridMultilevel"/>
    <w:tmpl w:val="500E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6B11"/>
    <w:multiLevelType w:val="hybridMultilevel"/>
    <w:tmpl w:val="500E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07498"/>
    <w:multiLevelType w:val="multilevel"/>
    <w:tmpl w:val="F134F144"/>
    <w:styleLink w:val="AIRTableBullet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A2BBB"/>
    <w:multiLevelType w:val="multilevel"/>
    <w:tmpl w:val="F134F144"/>
    <w:numStyleLink w:val="AIRTableBullet"/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AF"/>
    <w:rsid w:val="000064FD"/>
    <w:rsid w:val="0003644A"/>
    <w:rsid w:val="0008239E"/>
    <w:rsid w:val="00124EDD"/>
    <w:rsid w:val="001476AF"/>
    <w:rsid w:val="00193981"/>
    <w:rsid w:val="00203390"/>
    <w:rsid w:val="00224F6B"/>
    <w:rsid w:val="00261BEF"/>
    <w:rsid w:val="0030264E"/>
    <w:rsid w:val="0034046F"/>
    <w:rsid w:val="0034173C"/>
    <w:rsid w:val="003758BB"/>
    <w:rsid w:val="003D1AD8"/>
    <w:rsid w:val="00452137"/>
    <w:rsid w:val="004C5F58"/>
    <w:rsid w:val="005057A8"/>
    <w:rsid w:val="005700B2"/>
    <w:rsid w:val="0059339A"/>
    <w:rsid w:val="00597CA2"/>
    <w:rsid w:val="005A2C12"/>
    <w:rsid w:val="005B15C1"/>
    <w:rsid w:val="005C2208"/>
    <w:rsid w:val="005C5AD9"/>
    <w:rsid w:val="005D03FB"/>
    <w:rsid w:val="005D182A"/>
    <w:rsid w:val="005F714A"/>
    <w:rsid w:val="00621727"/>
    <w:rsid w:val="0064503E"/>
    <w:rsid w:val="00696244"/>
    <w:rsid w:val="006A4671"/>
    <w:rsid w:val="00725F3F"/>
    <w:rsid w:val="00766510"/>
    <w:rsid w:val="007813B4"/>
    <w:rsid w:val="00792F42"/>
    <w:rsid w:val="007B12D9"/>
    <w:rsid w:val="007B3B7A"/>
    <w:rsid w:val="007C30BB"/>
    <w:rsid w:val="007D1A45"/>
    <w:rsid w:val="007E6044"/>
    <w:rsid w:val="0082526B"/>
    <w:rsid w:val="008B374E"/>
    <w:rsid w:val="008D1217"/>
    <w:rsid w:val="008D5111"/>
    <w:rsid w:val="009316A0"/>
    <w:rsid w:val="009550EE"/>
    <w:rsid w:val="00975D38"/>
    <w:rsid w:val="00A03120"/>
    <w:rsid w:val="00A37AAE"/>
    <w:rsid w:val="00A55F9B"/>
    <w:rsid w:val="00A63B82"/>
    <w:rsid w:val="00AF228F"/>
    <w:rsid w:val="00B00547"/>
    <w:rsid w:val="00B10354"/>
    <w:rsid w:val="00B36D87"/>
    <w:rsid w:val="00BC7BAF"/>
    <w:rsid w:val="00BE0DC3"/>
    <w:rsid w:val="00C36010"/>
    <w:rsid w:val="00C75E84"/>
    <w:rsid w:val="00C940EE"/>
    <w:rsid w:val="00C979EE"/>
    <w:rsid w:val="00CE2734"/>
    <w:rsid w:val="00CE7478"/>
    <w:rsid w:val="00D1478F"/>
    <w:rsid w:val="00D17EF8"/>
    <w:rsid w:val="00D37D04"/>
    <w:rsid w:val="00DA4C10"/>
    <w:rsid w:val="00DB6494"/>
    <w:rsid w:val="00E000E1"/>
    <w:rsid w:val="00E22B1F"/>
    <w:rsid w:val="00E36D2F"/>
    <w:rsid w:val="00E84DE6"/>
    <w:rsid w:val="00EC4E02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7D647"/>
  <w15:docId w15:val="{FA42A42D-1E20-4220-AF74-99BE4B0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057A8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476AF"/>
    <w:pPr>
      <w:spacing w:before="840"/>
      <w:outlineLvl w:val="0"/>
    </w:pPr>
    <w:rPr>
      <w:rFonts w:ascii="Rockwell" w:hAnsi="Rockwell"/>
      <w:color w:val="FFFFFF" w:themeColor="background1"/>
      <w:sz w:val="40"/>
      <w:szCs w:val="40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C5AD9"/>
    <w:pPr>
      <w:keepNext/>
      <w:keepLines/>
      <w:spacing w:before="600" w:after="240"/>
      <w:outlineLvl w:val="1"/>
    </w:pPr>
    <w:rPr>
      <w:color w:val="225580"/>
      <w:sz w:val="32"/>
      <w:szCs w:val="32"/>
    </w:rPr>
  </w:style>
  <w:style w:type="paragraph" w:styleId="Heading3">
    <w:name w:val="heading 3"/>
    <w:next w:val="BodyText"/>
    <w:link w:val="Heading3Char"/>
    <w:uiPriority w:val="9"/>
    <w:qFormat/>
    <w:rsid w:val="001476AF"/>
    <w:pPr>
      <w:keepNext/>
      <w:keepLines/>
      <w:spacing w:before="360" w:after="120" w:line="240" w:lineRule="auto"/>
      <w:outlineLvl w:val="2"/>
    </w:pPr>
    <w:rPr>
      <w:rFonts w:asciiTheme="majorHAnsi" w:eastAsia="Times New Roman" w:hAnsiTheme="majorHAnsi" w:cs="Times New Roman"/>
      <w:b/>
      <w:bCs/>
      <w:szCs w:val="24"/>
    </w:rPr>
  </w:style>
  <w:style w:type="paragraph" w:styleId="Heading4">
    <w:name w:val="heading 4"/>
    <w:next w:val="BodyText"/>
    <w:link w:val="Heading4Char"/>
    <w:uiPriority w:val="9"/>
    <w:qFormat/>
    <w:rsid w:val="005057A8"/>
    <w:pPr>
      <w:keepNext/>
      <w:keepLines/>
      <w:spacing w:before="240" w:after="120" w:line="240" w:lineRule="auto"/>
      <w:outlineLvl w:val="3"/>
    </w:pPr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styleId="Heading5">
    <w:name w:val="heading 5"/>
    <w:next w:val="BodyText"/>
    <w:link w:val="Heading5Char"/>
    <w:uiPriority w:val="9"/>
    <w:qFormat/>
    <w:rsid w:val="005057A8"/>
    <w:pPr>
      <w:keepNext/>
      <w:keepLines/>
      <w:spacing w:before="240" w:after="120" w:line="240" w:lineRule="auto"/>
      <w:outlineLvl w:val="4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6">
    <w:name w:val="heading 6"/>
    <w:next w:val="BodyText"/>
    <w:link w:val="Heading6Char"/>
    <w:uiPriority w:val="9"/>
    <w:qFormat/>
    <w:rsid w:val="005057A8"/>
    <w:pPr>
      <w:keepNext/>
      <w:keepLines/>
      <w:spacing w:before="240" w:after="120" w:line="240" w:lineRule="auto"/>
      <w:outlineLvl w:val="5"/>
    </w:pPr>
    <w:rPr>
      <w:rFonts w:asciiTheme="majorHAnsi" w:eastAsia="Times New Roman" w:hAnsiTheme="majorHAnsi" w:cs="Times New Roman"/>
      <w:b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7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9316A0"/>
    <w:rPr>
      <w:sz w:val="16"/>
      <w:szCs w:val="16"/>
    </w:rPr>
  </w:style>
  <w:style w:type="table" w:customStyle="1" w:styleId="AIRBlueTable">
    <w:name w:val="AIR Blue Table"/>
    <w:basedOn w:val="TableNormal"/>
    <w:uiPriority w:val="99"/>
    <w:rsid w:val="005057A8"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B4C8DC" w:themeFill="accent1" w:themeFillTint="66"/>
      </w:tcPr>
    </w:tblStylePr>
    <w:tblStylePr w:type="firstCol">
      <w:rPr>
        <w:b/>
      </w:rPr>
      <w:tblPr/>
      <w:tcPr>
        <w:shd w:val="clear" w:color="auto" w:fill="B4C8DC" w:themeFill="accent1" w:themeFillTint="66"/>
      </w:tcPr>
    </w:tblStylePr>
    <w:tblStylePr w:type="band1Horz">
      <w:tblPr/>
      <w:tcPr>
        <w:shd w:val="clear" w:color="auto" w:fill="D9E3ED" w:themeFill="accent1" w:themeFillTint="33"/>
      </w:tcPr>
    </w:tblStylePr>
  </w:style>
  <w:style w:type="numbering" w:customStyle="1" w:styleId="AIRBullet">
    <w:name w:val="AIR Bullet"/>
    <w:uiPriority w:val="99"/>
    <w:rsid w:val="005057A8"/>
    <w:pPr>
      <w:numPr>
        <w:numId w:val="1"/>
      </w:numPr>
    </w:pPr>
  </w:style>
  <w:style w:type="table" w:customStyle="1" w:styleId="AIRGrayTable">
    <w:name w:val="AIR Gray Table"/>
    <w:basedOn w:val="TableNormal"/>
    <w:uiPriority w:val="99"/>
    <w:rsid w:val="005057A8"/>
    <w:pPr>
      <w:spacing w:before="40" w:after="40" w:line="240" w:lineRule="auto"/>
    </w:pPr>
    <w:rPr>
      <w:rFonts w:asciiTheme="majorHAnsi" w:eastAsia="Times New Roman" w:hAnsiTheme="majorHAnsi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2" w:themeFillShade="E6"/>
      </w:tcPr>
    </w:tblStylePr>
    <w:tblStylePr w:type="firstCol">
      <w:rPr>
        <w:b/>
      </w:rPr>
      <w:tblPr/>
      <w:tcPr>
        <w:shd w:val="clear" w:color="auto" w:fill="BFBFBF" w:themeFill="background2" w:themeFillShade="E6"/>
      </w:tcPr>
    </w:tblStylePr>
    <w:tblStylePr w:type="band1Horz">
      <w:tblPr/>
      <w:tcPr>
        <w:shd w:val="clear" w:color="auto" w:fill="D4D4D4" w:themeFill="background2"/>
      </w:tcPr>
    </w:tblStylePr>
  </w:style>
  <w:style w:type="paragraph" w:styleId="CommentText">
    <w:name w:val="annotation text"/>
    <w:basedOn w:val="Normal"/>
    <w:link w:val="CommentTextChar"/>
    <w:unhideWhenUsed/>
    <w:rsid w:val="009316A0"/>
    <w:rPr>
      <w:sz w:val="20"/>
      <w:szCs w:val="20"/>
    </w:rPr>
  </w:style>
  <w:style w:type="numbering" w:customStyle="1" w:styleId="AIRNumber">
    <w:name w:val="AIR Number"/>
    <w:uiPriority w:val="99"/>
    <w:rsid w:val="005057A8"/>
    <w:pPr>
      <w:numPr>
        <w:numId w:val="2"/>
      </w:numPr>
    </w:pPr>
  </w:style>
  <w:style w:type="numbering" w:customStyle="1" w:styleId="AIRTableBullet">
    <w:name w:val="AIR Table Bullet"/>
    <w:uiPriority w:val="99"/>
    <w:rsid w:val="005057A8"/>
    <w:pPr>
      <w:numPr>
        <w:numId w:val="3"/>
      </w:numPr>
    </w:pPr>
  </w:style>
  <w:style w:type="numbering" w:customStyle="1" w:styleId="AIRTableNumbering">
    <w:name w:val="AIR Table Numbering"/>
    <w:uiPriority w:val="99"/>
    <w:rsid w:val="005057A8"/>
    <w:pPr>
      <w:numPr>
        <w:numId w:val="4"/>
      </w:numPr>
    </w:pPr>
  </w:style>
  <w:style w:type="paragraph" w:customStyle="1" w:styleId="Bullet1">
    <w:name w:val="Bullet 1"/>
    <w:basedOn w:val="BodyText"/>
    <w:uiPriority w:val="4"/>
    <w:qFormat/>
    <w:rsid w:val="005057A8"/>
    <w:pPr>
      <w:keepLines/>
      <w:numPr>
        <w:numId w:val="9"/>
      </w:numPr>
      <w:spacing w:before="120"/>
    </w:pPr>
  </w:style>
  <w:style w:type="paragraph" w:styleId="BodyText">
    <w:name w:val="Body Text"/>
    <w:link w:val="BodyTextChar"/>
    <w:qFormat/>
    <w:rsid w:val="001476AF"/>
    <w:pPr>
      <w:spacing w:before="240" w:after="0" w:line="30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476AF"/>
    <w:rPr>
      <w:rFonts w:ascii="Arial" w:eastAsia="Times New Roman" w:hAnsi="Arial" w:cs="Times New Roman"/>
      <w:sz w:val="20"/>
      <w:szCs w:val="24"/>
    </w:rPr>
  </w:style>
  <w:style w:type="paragraph" w:customStyle="1" w:styleId="Bullet2">
    <w:name w:val="Bullet 2"/>
    <w:basedOn w:val="BodyText"/>
    <w:uiPriority w:val="4"/>
    <w:qFormat/>
    <w:rsid w:val="005057A8"/>
    <w:pPr>
      <w:keepLines/>
      <w:numPr>
        <w:ilvl w:val="1"/>
        <w:numId w:val="5"/>
      </w:numPr>
      <w:spacing w:before="120"/>
    </w:pPr>
  </w:style>
  <w:style w:type="paragraph" w:customStyle="1" w:styleId="Bullet3">
    <w:name w:val="Bullet 3"/>
    <w:basedOn w:val="BodyText"/>
    <w:uiPriority w:val="4"/>
    <w:qFormat/>
    <w:rsid w:val="005057A8"/>
    <w:pPr>
      <w:keepLines/>
      <w:numPr>
        <w:ilvl w:val="2"/>
        <w:numId w:val="5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rsid w:val="00A63B82"/>
    <w:pPr>
      <w:keepLines/>
      <w:numPr>
        <w:numId w:val="6"/>
      </w:numPr>
      <w:spacing w:before="120" w:after="120"/>
    </w:pPr>
    <w:rPr>
      <w:rFonts w:ascii="Rockwell" w:hAnsi="Rockwell"/>
      <w:b/>
      <w:sz w:val="24"/>
    </w:rPr>
  </w:style>
  <w:style w:type="paragraph" w:customStyle="1" w:styleId="TableBullet1">
    <w:name w:val="Table Bullet 1"/>
    <w:basedOn w:val="Normal"/>
    <w:uiPriority w:val="16"/>
    <w:qFormat/>
    <w:rsid w:val="005057A8"/>
    <w:pPr>
      <w:numPr>
        <w:numId w:val="7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rsid w:val="005057A8"/>
    <w:pPr>
      <w:numPr>
        <w:ilvl w:val="1"/>
        <w:numId w:val="7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rsid w:val="005057A8"/>
    <w:pPr>
      <w:numPr>
        <w:numId w:val="8"/>
      </w:numPr>
    </w:pPr>
  </w:style>
  <w:style w:type="paragraph" w:styleId="BlockText">
    <w:name w:val="Block Text"/>
    <w:basedOn w:val="BodyText"/>
    <w:next w:val="BodyText"/>
    <w:uiPriority w:val="1"/>
    <w:qFormat/>
    <w:rsid w:val="005057A8"/>
    <w:pPr>
      <w:spacing w:before="120"/>
      <w:ind w:left="720"/>
    </w:pPr>
  </w:style>
  <w:style w:type="paragraph" w:styleId="Caption">
    <w:name w:val="caption"/>
    <w:next w:val="Normal"/>
    <w:uiPriority w:val="99"/>
    <w:unhideWhenUsed/>
    <w:rsid w:val="005057A8"/>
    <w:pPr>
      <w:keepNext/>
      <w:spacing w:before="240" w:after="120" w:line="240" w:lineRule="auto"/>
    </w:pPr>
    <w:rPr>
      <w:rFonts w:asciiTheme="majorHAnsi" w:eastAsia="Times New Roman" w:hAnsiTheme="majorHAnsi" w:cs="Times New Roman"/>
      <w:b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9316A0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A0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5057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7A8"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  <w:rsid w:val="005057A8"/>
  </w:style>
  <w:style w:type="paragraph" w:customStyle="1" w:styleId="FigurePlacement">
    <w:name w:val="Figure Placement"/>
    <w:uiPriority w:val="14"/>
    <w:qFormat/>
    <w:rsid w:val="005057A8"/>
    <w:pPr>
      <w:spacing w:before="120" w:after="12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igureTitle">
    <w:name w:val="Figure Title"/>
    <w:basedOn w:val="Caption"/>
    <w:next w:val="FigurePlacement"/>
    <w:uiPriority w:val="13"/>
    <w:qFormat/>
    <w:rsid w:val="005057A8"/>
    <w:pPr>
      <w:keepLines/>
    </w:pPr>
  </w:style>
  <w:style w:type="paragraph" w:styleId="Footer">
    <w:name w:val="footer"/>
    <w:link w:val="FooterChar"/>
    <w:uiPriority w:val="99"/>
    <w:unhideWhenUsed/>
    <w:qFormat/>
    <w:rsid w:val="005057A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7A8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5057A8"/>
    <w:rPr>
      <w:vertAlign w:val="superscript"/>
    </w:rPr>
  </w:style>
  <w:style w:type="paragraph" w:styleId="FootnoteText">
    <w:name w:val="footnote text"/>
    <w:link w:val="FootnoteTextChar"/>
    <w:uiPriority w:val="99"/>
    <w:qFormat/>
    <w:rsid w:val="005057A8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7A8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rsid w:val="005057A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57A8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6AF"/>
    <w:rPr>
      <w:rFonts w:ascii="Rockwell" w:eastAsia="Times New Roman" w:hAnsi="Rockwell"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5AD9"/>
    <w:rPr>
      <w:rFonts w:ascii="Rockwell" w:eastAsia="Times New Roman" w:hAnsi="Rockwell"/>
      <w:color w:val="225580"/>
      <w:sz w:val="32"/>
      <w:szCs w:val="32"/>
    </w:rPr>
  </w:style>
  <w:style w:type="paragraph" w:customStyle="1" w:styleId="Heading2NoTOC">
    <w:name w:val="Heading 2 No TOC"/>
    <w:link w:val="Heading2NoTOCChar"/>
    <w:uiPriority w:val="9"/>
    <w:qFormat/>
    <w:rsid w:val="005057A8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sid w:val="005057A8"/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76AF"/>
    <w:rPr>
      <w:rFonts w:asciiTheme="majorHAnsi" w:eastAsia="Times New Roman" w:hAnsiTheme="majorHAnsi" w:cs="Times New Roman"/>
      <w:b/>
      <w:bCs/>
      <w:szCs w:val="24"/>
    </w:rPr>
  </w:style>
  <w:style w:type="paragraph" w:customStyle="1" w:styleId="Heading3NoTOC">
    <w:name w:val="Heading 3 No TOC"/>
    <w:link w:val="Heading3NoTOCChar"/>
    <w:uiPriority w:val="9"/>
    <w:qFormat/>
    <w:rsid w:val="005057A8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sid w:val="005057A8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57A8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sid w:val="005057A8"/>
    <w:pPr>
      <w:spacing w:after="0" w:line="240" w:lineRule="auto"/>
    </w:pPr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4NoTOCChar">
    <w:name w:val="Heading 4 No TOC Char"/>
    <w:basedOn w:val="DefaultParagraphFont"/>
    <w:link w:val="Heading4NoTOC"/>
    <w:uiPriority w:val="9"/>
    <w:rsid w:val="005057A8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57A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57A8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rsid w:val="005057A8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sid w:val="005057A8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rsid w:val="005057A8"/>
    <w:pPr>
      <w:keepLines/>
      <w:spacing w:before="240" w:after="12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sid w:val="005057A8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sid w:val="005057A8"/>
    <w:rPr>
      <w:i/>
    </w:rPr>
  </w:style>
  <w:style w:type="paragraph" w:customStyle="1" w:styleId="ReferenceSubheading">
    <w:name w:val="Reference Subheading"/>
    <w:basedOn w:val="Heading3"/>
    <w:uiPriority w:val="19"/>
    <w:qFormat/>
    <w:rsid w:val="005057A8"/>
    <w:pPr>
      <w:outlineLvl w:val="9"/>
    </w:pPr>
  </w:style>
  <w:style w:type="paragraph" w:customStyle="1" w:styleId="TableColumnHeadCentered">
    <w:name w:val="Table Column Head Centered"/>
    <w:basedOn w:val="BodyText"/>
    <w:uiPriority w:val="15"/>
    <w:qFormat/>
    <w:rsid w:val="00A03120"/>
    <w:pPr>
      <w:spacing w:before="0"/>
      <w:jc w:val="center"/>
    </w:pPr>
    <w:rPr>
      <w:rFonts w:ascii="Arial Narrow" w:hAnsi="Arial Narrow"/>
      <w:b/>
      <w:sz w:val="24"/>
    </w:rPr>
  </w:style>
  <w:style w:type="paragraph" w:customStyle="1" w:styleId="TableColumnHeadLeft">
    <w:name w:val="Table Column Head Left"/>
    <w:basedOn w:val="TableColumnHeadCentered"/>
    <w:uiPriority w:val="15"/>
    <w:qFormat/>
    <w:rsid w:val="00C36010"/>
    <w:pPr>
      <w:jc w:val="left"/>
    </w:pPr>
  </w:style>
  <w:style w:type="paragraph" w:customStyle="1" w:styleId="TableText">
    <w:name w:val="Table Text"/>
    <w:uiPriority w:val="15"/>
    <w:qFormat/>
    <w:rsid w:val="00C36010"/>
    <w:pPr>
      <w:spacing w:after="0" w:line="300" w:lineRule="exact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rsid w:val="005057A8"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sid w:val="005057A8"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rsid w:val="005057A8"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  <w:rsid w:val="005057A8"/>
  </w:style>
  <w:style w:type="paragraph" w:customStyle="1" w:styleId="Call-outText">
    <w:name w:val="Call-out Text"/>
    <w:next w:val="BodyText"/>
    <w:uiPriority w:val="1"/>
    <w:rsid w:val="005057A8"/>
    <w:pPr>
      <w:keepLines/>
      <w:pBdr>
        <w:top w:val="single" w:sz="12" w:space="3" w:color="003462" w:themeColor="text2"/>
        <w:bottom w:val="single" w:sz="12" w:space="3" w:color="003462" w:themeColor="text2"/>
      </w:pBdr>
      <w:spacing w:before="120" w:after="120" w:line="240" w:lineRule="auto"/>
      <w:ind w:left="720" w:right="720"/>
      <w:jc w:val="center"/>
    </w:pPr>
    <w:rPr>
      <w:rFonts w:asciiTheme="majorHAnsi" w:eastAsia="Times New Roman" w:hAnsiTheme="majorHAnsi" w:cstheme="majorHAnsi"/>
      <w:i/>
      <w:color w:val="003462" w:themeColor="text2"/>
    </w:rPr>
  </w:style>
  <w:style w:type="table" w:styleId="TableGrid">
    <w:name w:val="Table Grid"/>
    <w:basedOn w:val="TableNormal"/>
    <w:rsid w:val="0050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6AF"/>
    <w:pPr>
      <w:ind w:left="720"/>
      <w:contextualSpacing/>
    </w:pPr>
    <w:rPr>
      <w:rFonts w:ascii="Times New Roman" w:hAnsi="Times New Roman" w:cs="Times New Roman"/>
    </w:rPr>
  </w:style>
  <w:style w:type="character" w:styleId="IntenseEmphasis">
    <w:name w:val="Intense Emphasis"/>
    <w:basedOn w:val="DefaultParagraphFont"/>
    <w:uiPriority w:val="21"/>
    <w:qFormat/>
    <w:rsid w:val="009550EE"/>
    <w:rPr>
      <w:b/>
      <w:bCs/>
      <w:i/>
      <w:iCs/>
      <w:color w:val="4B76A0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D2F"/>
    <w:rPr>
      <w:rFonts w:eastAsia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3B7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4F6B"/>
    <w:pPr>
      <w:spacing w:after="0" w:line="240" w:lineRule="auto"/>
    </w:pPr>
    <w:rPr>
      <w:rFonts w:eastAsia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5F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F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afesupportivelearning.ed.gov/sites/default/files/NCSSLE_SCIRP_QuickGuide508%20gdc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_AIR 2015 Corporate Colors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4B76A0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E08176DAB5419159A53B04F1A034" ma:contentTypeVersion="1" ma:contentTypeDescription="Create a new document." ma:contentTypeScope="" ma:versionID="e74ae2a5cd93706713bce4b951a7a511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MA5PA5REYDV2-3118-952</_dlc_DocId>
    <_dlc_DocIdUrl xmlns="1709d302-aa1c-49f7-a43d-f13e34b813dc">
      <Url>http://airportal.air.org/Services/PAC/_layouts/DocIdRedir.aspx?ID=MA5PA5REYDV2-3118-952</Url>
      <Description>MA5PA5REYDV2-3118-952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5565-2664-4939-A032-8546DB0D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E5788-5B42-4052-B044-C56496D0D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BE3CA-0A87-4D60-9673-D45B50586F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057ED7-9385-4259-B610-81A0E10F5051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5.xml><?xml version="1.0" encoding="utf-8"?>
<ds:datastoreItem xmlns:ds="http://schemas.openxmlformats.org/officeDocument/2006/customXml" ds:itemID="{2D165782-B5F6-4E15-83A8-10A58AB0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Handout</vt:lpstr>
    </vt:vector>
  </TitlesOfParts>
  <Company>American Institutes for Research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Handout</dc:title>
  <dc:subject>AIR Handout</dc:subject>
  <dc:creator>Dara Ledford</dc:creator>
  <cp:keywords/>
  <dc:description/>
  <cp:lastModifiedBy>Colombi, Greta</cp:lastModifiedBy>
  <cp:revision>1</cp:revision>
  <dcterms:created xsi:type="dcterms:W3CDTF">2017-01-10T17:55:00Z</dcterms:created>
  <dcterms:modified xsi:type="dcterms:W3CDTF">2017-01-10T19:58:00Z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9bd1f3db-16f4-4bed-8f7a-b034357a6ad5</vt:lpwstr>
  </property>
  <property fmtid="{D5CDD505-2E9C-101B-9397-08002B2CF9AE}" pid="3" name="ContentTypeId">
    <vt:lpwstr>0x0101000F2EE08176DAB5419159A53B04F1A034</vt:lpwstr>
  </property>
</Properties>
</file>